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A2" w:rsidRPr="006E3EDC" w:rsidRDefault="00FD35A2" w:rsidP="00FD35A2">
      <w:pPr>
        <w:jc w:val="center"/>
        <w:rPr>
          <w:rFonts w:ascii="Arial" w:eastAsiaTheme="majorEastAsia" w:hAnsi="Arial" w:cs="Arial"/>
          <w:b/>
          <w:bCs/>
          <w:color w:val="auto"/>
          <w:sz w:val="24"/>
          <w:szCs w:val="24"/>
          <w:u w:val="single"/>
        </w:rPr>
      </w:pPr>
      <w:r w:rsidRPr="006E3EDC">
        <w:rPr>
          <w:rFonts w:ascii="Arial" w:eastAsiaTheme="majorEastAsia" w:hAnsi="Arial" w:cs="Arial"/>
          <w:b/>
          <w:bCs/>
          <w:color w:val="auto"/>
          <w:sz w:val="24"/>
          <w:szCs w:val="24"/>
          <w:u w:val="single"/>
        </w:rPr>
        <w:t>PRESS RELEASE</w:t>
      </w:r>
    </w:p>
    <w:p w:rsidR="00FD35A2" w:rsidRDefault="00FD35A2" w:rsidP="001128E4">
      <w:pPr>
        <w:rPr>
          <w:rFonts w:ascii="Arial" w:eastAsiaTheme="majorEastAsia" w:hAnsi="Arial" w:cs="Arial"/>
          <w:bCs/>
          <w:color w:val="auto"/>
          <w:sz w:val="24"/>
          <w:szCs w:val="24"/>
        </w:rPr>
      </w:pPr>
    </w:p>
    <w:p w:rsidR="00FD35A2" w:rsidRDefault="00FD35A2" w:rsidP="00FD35A2">
      <w:pPr>
        <w:rPr>
          <w:rFonts w:ascii="Arial" w:eastAsiaTheme="majorEastAsia" w:hAnsi="Arial" w:cs="Arial"/>
          <w:bCs/>
          <w:color w:val="auto"/>
          <w:sz w:val="24"/>
          <w:szCs w:val="24"/>
        </w:rPr>
      </w:pPr>
      <w:r w:rsidRPr="00FD35A2">
        <w:rPr>
          <w:rFonts w:ascii="Arial" w:eastAsiaTheme="majorEastAsia" w:hAnsi="Arial" w:cs="Arial"/>
          <w:bCs/>
          <w:color w:val="auto"/>
          <w:sz w:val="24"/>
          <w:szCs w:val="24"/>
        </w:rPr>
        <w:t>O Atelier-Museu Júlio Pomar inaugura, no dia 3</w:t>
      </w:r>
      <w:r>
        <w:rPr>
          <w:rFonts w:ascii="Arial" w:eastAsiaTheme="majorEastAsia" w:hAnsi="Arial" w:cs="Arial"/>
          <w:bCs/>
          <w:color w:val="auto"/>
          <w:sz w:val="24"/>
          <w:szCs w:val="24"/>
        </w:rPr>
        <w:t>0</w:t>
      </w:r>
      <w:r w:rsidRPr="00FD35A2">
        <w:rPr>
          <w:rFonts w:ascii="Arial" w:eastAsiaTheme="majorEastAsia" w:hAnsi="Arial" w:cs="Arial"/>
          <w:bCs/>
          <w:color w:val="auto"/>
          <w:sz w:val="24"/>
          <w:szCs w:val="24"/>
        </w:rPr>
        <w:t xml:space="preserve"> de Março, às 18h, a proposta </w:t>
      </w:r>
      <w:proofErr w:type="spellStart"/>
      <w:r>
        <w:rPr>
          <w:rFonts w:ascii="Arial" w:eastAsiaTheme="majorEastAsia" w:hAnsi="Arial" w:cs="Arial"/>
          <w:bCs/>
          <w:color w:val="auto"/>
          <w:sz w:val="24"/>
          <w:szCs w:val="24"/>
        </w:rPr>
        <w:t>curatorial</w:t>
      </w:r>
      <w:proofErr w:type="spellEnd"/>
      <w:r>
        <w:rPr>
          <w:rFonts w:ascii="Arial" w:eastAsiaTheme="majorEastAsia" w:hAnsi="Arial" w:cs="Arial"/>
          <w:bCs/>
          <w:color w:val="auto"/>
          <w:sz w:val="24"/>
          <w:szCs w:val="24"/>
        </w:rPr>
        <w:t xml:space="preserve"> que venceu a segunda</w:t>
      </w:r>
      <w:r w:rsidRPr="00FD35A2">
        <w:rPr>
          <w:rFonts w:ascii="Arial" w:eastAsiaTheme="majorEastAsia" w:hAnsi="Arial" w:cs="Arial"/>
          <w:bCs/>
          <w:color w:val="auto"/>
          <w:sz w:val="24"/>
          <w:szCs w:val="24"/>
        </w:rPr>
        <w:t xml:space="preserve"> edição do Prémio Ateli</w:t>
      </w:r>
      <w:r>
        <w:rPr>
          <w:rFonts w:ascii="Arial" w:eastAsiaTheme="majorEastAsia" w:hAnsi="Arial" w:cs="Arial"/>
          <w:bCs/>
          <w:color w:val="auto"/>
          <w:sz w:val="24"/>
          <w:szCs w:val="24"/>
        </w:rPr>
        <w:t>er-Museu Júlio Pomar/ EGEAC 2016</w:t>
      </w:r>
      <w:r w:rsidRPr="00FD35A2">
        <w:rPr>
          <w:rFonts w:ascii="Arial" w:eastAsiaTheme="majorEastAsia" w:hAnsi="Arial" w:cs="Arial"/>
          <w:bCs/>
          <w:color w:val="auto"/>
          <w:sz w:val="24"/>
          <w:szCs w:val="24"/>
        </w:rPr>
        <w:t xml:space="preserve">, </w:t>
      </w:r>
      <w:r>
        <w:rPr>
          <w:rFonts w:ascii="Arial" w:eastAsiaTheme="majorEastAsia" w:hAnsi="Arial" w:cs="Arial"/>
          <w:bCs/>
          <w:color w:val="auto"/>
          <w:sz w:val="24"/>
          <w:szCs w:val="24"/>
        </w:rPr>
        <w:t>“</w:t>
      </w:r>
      <w:r w:rsidRPr="006E3EDC">
        <w:rPr>
          <w:rFonts w:ascii="Arial" w:eastAsiaTheme="majorEastAsia" w:hAnsi="Arial" w:cs="Arial"/>
          <w:b/>
          <w:bCs/>
          <w:color w:val="auto"/>
          <w:sz w:val="24"/>
          <w:szCs w:val="24"/>
        </w:rPr>
        <w:t>Estranhos dias recentes de um tempo menos feliz</w:t>
      </w:r>
      <w:r w:rsidRPr="001128E4">
        <w:rPr>
          <w:rFonts w:ascii="Arial" w:eastAsiaTheme="majorEastAsia" w:hAnsi="Arial" w:cs="Arial"/>
          <w:bCs/>
          <w:color w:val="auto"/>
          <w:sz w:val="24"/>
          <w:szCs w:val="24"/>
        </w:rPr>
        <w:t>"</w:t>
      </w:r>
      <w:r w:rsidRPr="00FD35A2">
        <w:rPr>
          <w:rFonts w:ascii="Arial" w:eastAsiaTheme="majorEastAsia" w:hAnsi="Arial" w:cs="Arial"/>
          <w:bCs/>
          <w:color w:val="auto"/>
          <w:sz w:val="24"/>
          <w:szCs w:val="24"/>
        </w:rPr>
        <w:t xml:space="preserve">, com curadoria de </w:t>
      </w:r>
      <w:r>
        <w:rPr>
          <w:rFonts w:ascii="Arial" w:eastAsiaTheme="majorEastAsia" w:hAnsi="Arial" w:cs="Arial"/>
          <w:bCs/>
          <w:color w:val="auto"/>
          <w:sz w:val="24"/>
          <w:szCs w:val="24"/>
        </w:rPr>
        <w:t xml:space="preserve">Hugo Dinis, no âmbito da qual será mostrada a obra “O Almoço do Trolha”, de Júlio Pomar, entre outras </w:t>
      </w:r>
      <w:r w:rsidR="00D925EE">
        <w:rPr>
          <w:rFonts w:ascii="Arial" w:eastAsiaTheme="majorEastAsia" w:hAnsi="Arial" w:cs="Arial"/>
          <w:bCs/>
          <w:color w:val="auto"/>
          <w:sz w:val="24"/>
          <w:szCs w:val="24"/>
        </w:rPr>
        <w:t xml:space="preserve">obras </w:t>
      </w:r>
      <w:r>
        <w:rPr>
          <w:rFonts w:ascii="Arial" w:eastAsiaTheme="majorEastAsia" w:hAnsi="Arial" w:cs="Arial"/>
          <w:bCs/>
          <w:color w:val="auto"/>
          <w:sz w:val="24"/>
          <w:szCs w:val="24"/>
        </w:rPr>
        <w:t xml:space="preserve">dos artistas André Romão, </w:t>
      </w:r>
      <w:r w:rsidRPr="00FD35A2">
        <w:rPr>
          <w:rFonts w:ascii="Arial" w:eastAsiaTheme="majorEastAsia" w:hAnsi="Arial" w:cs="Arial"/>
          <w:bCs/>
          <w:color w:val="auto"/>
          <w:sz w:val="24"/>
          <w:szCs w:val="24"/>
        </w:rPr>
        <w:t xml:space="preserve">Carlos </w:t>
      </w:r>
      <w:proofErr w:type="spellStart"/>
      <w:r w:rsidRPr="00FD35A2">
        <w:rPr>
          <w:rFonts w:ascii="Arial" w:eastAsiaTheme="majorEastAsia" w:hAnsi="Arial" w:cs="Arial"/>
          <w:bCs/>
          <w:color w:val="auto"/>
          <w:sz w:val="24"/>
          <w:szCs w:val="24"/>
        </w:rPr>
        <w:t>Bunga</w:t>
      </w:r>
      <w:proofErr w:type="spellEnd"/>
      <w:r>
        <w:rPr>
          <w:rFonts w:ascii="Arial" w:eastAsiaTheme="majorEastAsia" w:hAnsi="Arial" w:cs="Arial"/>
          <w:bCs/>
          <w:color w:val="auto"/>
          <w:sz w:val="24"/>
          <w:szCs w:val="24"/>
        </w:rPr>
        <w:t xml:space="preserve">, </w:t>
      </w:r>
      <w:r w:rsidRPr="00FD35A2">
        <w:rPr>
          <w:rFonts w:ascii="Arial" w:eastAsiaTheme="majorEastAsia" w:hAnsi="Arial" w:cs="Arial"/>
          <w:bCs/>
          <w:color w:val="auto"/>
          <w:sz w:val="24"/>
          <w:szCs w:val="24"/>
        </w:rPr>
        <w:t>Igor Jesus</w:t>
      </w:r>
      <w:r>
        <w:rPr>
          <w:rFonts w:ascii="Arial" w:eastAsiaTheme="majorEastAsia" w:hAnsi="Arial" w:cs="Arial"/>
          <w:bCs/>
          <w:color w:val="auto"/>
          <w:sz w:val="24"/>
          <w:szCs w:val="24"/>
        </w:rPr>
        <w:t xml:space="preserve">, </w:t>
      </w:r>
      <w:r w:rsidRPr="00FD35A2">
        <w:rPr>
          <w:rFonts w:ascii="Arial" w:eastAsiaTheme="majorEastAsia" w:hAnsi="Arial" w:cs="Arial"/>
          <w:bCs/>
          <w:color w:val="auto"/>
          <w:sz w:val="24"/>
          <w:szCs w:val="24"/>
        </w:rPr>
        <w:t>Joana Bastos</w:t>
      </w:r>
      <w:r>
        <w:rPr>
          <w:rFonts w:ascii="Arial" w:eastAsiaTheme="majorEastAsia" w:hAnsi="Arial" w:cs="Arial"/>
          <w:bCs/>
          <w:color w:val="auto"/>
          <w:sz w:val="24"/>
          <w:szCs w:val="24"/>
        </w:rPr>
        <w:t xml:space="preserve">, </w:t>
      </w:r>
      <w:r w:rsidRPr="00FD35A2">
        <w:rPr>
          <w:rFonts w:ascii="Arial" w:eastAsiaTheme="majorEastAsia" w:hAnsi="Arial" w:cs="Arial"/>
          <w:bCs/>
          <w:color w:val="auto"/>
          <w:sz w:val="24"/>
          <w:szCs w:val="24"/>
        </w:rPr>
        <w:t>João Leonardo</w:t>
      </w:r>
      <w:r>
        <w:rPr>
          <w:rFonts w:ascii="Arial" w:eastAsiaTheme="majorEastAsia" w:hAnsi="Arial" w:cs="Arial"/>
          <w:bCs/>
          <w:color w:val="auto"/>
          <w:sz w:val="24"/>
          <w:szCs w:val="24"/>
        </w:rPr>
        <w:t xml:space="preserve">, </w:t>
      </w:r>
      <w:r w:rsidRPr="00FD35A2">
        <w:rPr>
          <w:rFonts w:ascii="Arial" w:eastAsiaTheme="majorEastAsia" w:hAnsi="Arial" w:cs="Arial"/>
          <w:bCs/>
          <w:color w:val="auto"/>
          <w:sz w:val="24"/>
          <w:szCs w:val="24"/>
        </w:rPr>
        <w:t>João Pedro Vale &amp; Nuno Alexandre Ferreira</w:t>
      </w:r>
      <w:r>
        <w:rPr>
          <w:rFonts w:ascii="Arial" w:eastAsiaTheme="majorEastAsia" w:hAnsi="Arial" w:cs="Arial"/>
          <w:bCs/>
          <w:color w:val="auto"/>
          <w:sz w:val="24"/>
          <w:szCs w:val="24"/>
        </w:rPr>
        <w:t xml:space="preserve">, </w:t>
      </w:r>
      <w:r w:rsidRPr="00FD35A2">
        <w:rPr>
          <w:rFonts w:ascii="Arial" w:eastAsiaTheme="majorEastAsia" w:hAnsi="Arial" w:cs="Arial"/>
          <w:bCs/>
          <w:color w:val="auto"/>
          <w:sz w:val="24"/>
          <w:szCs w:val="24"/>
        </w:rPr>
        <w:t>Pedro Barateiro</w:t>
      </w:r>
      <w:r>
        <w:rPr>
          <w:rFonts w:ascii="Arial" w:eastAsiaTheme="majorEastAsia" w:hAnsi="Arial" w:cs="Arial"/>
          <w:bCs/>
          <w:color w:val="auto"/>
          <w:sz w:val="24"/>
          <w:szCs w:val="24"/>
        </w:rPr>
        <w:t xml:space="preserve"> e </w:t>
      </w:r>
      <w:r w:rsidRPr="00FD35A2">
        <w:rPr>
          <w:rFonts w:ascii="Arial" w:eastAsiaTheme="majorEastAsia" w:hAnsi="Arial" w:cs="Arial"/>
          <w:bCs/>
          <w:color w:val="auto"/>
          <w:sz w:val="24"/>
          <w:szCs w:val="24"/>
        </w:rPr>
        <w:t>Rodrigo Oliveira</w:t>
      </w:r>
      <w:r>
        <w:rPr>
          <w:rFonts w:ascii="Arial" w:eastAsiaTheme="majorEastAsia" w:hAnsi="Arial" w:cs="Arial"/>
          <w:bCs/>
          <w:color w:val="auto"/>
          <w:sz w:val="24"/>
          <w:szCs w:val="24"/>
        </w:rPr>
        <w:t xml:space="preserve">. </w:t>
      </w:r>
    </w:p>
    <w:p w:rsidR="006E3EDC" w:rsidRDefault="000E26AA" w:rsidP="00FD35A2">
      <w:pPr>
        <w:rPr>
          <w:rFonts w:ascii="Arial" w:eastAsiaTheme="majorEastAsia" w:hAnsi="Arial" w:cs="Arial"/>
          <w:bCs/>
          <w:color w:val="auto"/>
          <w:sz w:val="24"/>
          <w:szCs w:val="24"/>
        </w:rPr>
      </w:pPr>
      <w:r>
        <w:rPr>
          <w:rFonts w:ascii="Arial" w:eastAsiaTheme="majorEastAsia" w:hAnsi="Arial" w:cs="Arial"/>
          <w:bCs/>
          <w:color w:val="auto"/>
          <w:sz w:val="24"/>
          <w:szCs w:val="24"/>
        </w:rPr>
        <w:t>“</w:t>
      </w:r>
      <w:r w:rsidR="001128E4" w:rsidRPr="001128E4">
        <w:rPr>
          <w:rFonts w:ascii="Arial" w:eastAsiaTheme="majorEastAsia" w:hAnsi="Arial" w:cs="Arial"/>
          <w:bCs/>
          <w:color w:val="auto"/>
          <w:sz w:val="24"/>
          <w:szCs w:val="24"/>
        </w:rPr>
        <w:t xml:space="preserve">Bem recentes foram os tempos em que a ideia de crise e de austeridade passou a ser amplamente difundida pela política e pelos meios de comunicação social sobre a situação </w:t>
      </w:r>
      <w:proofErr w:type="spellStart"/>
      <w:r w:rsidR="001128E4" w:rsidRPr="001128E4">
        <w:rPr>
          <w:rFonts w:ascii="Arial" w:eastAsiaTheme="majorEastAsia" w:hAnsi="Arial" w:cs="Arial"/>
          <w:bCs/>
          <w:color w:val="auto"/>
          <w:sz w:val="24"/>
          <w:szCs w:val="24"/>
        </w:rPr>
        <w:t>sócio-económica</w:t>
      </w:r>
      <w:proofErr w:type="spellEnd"/>
      <w:r w:rsidR="001128E4" w:rsidRPr="001128E4">
        <w:rPr>
          <w:rFonts w:ascii="Arial" w:eastAsiaTheme="majorEastAsia" w:hAnsi="Arial" w:cs="Arial"/>
          <w:bCs/>
          <w:color w:val="auto"/>
          <w:sz w:val="24"/>
          <w:szCs w:val="24"/>
        </w:rPr>
        <w:t xml:space="preserve"> da República Portuguesa no seio da União Europeia. Dados </w:t>
      </w:r>
      <w:proofErr w:type="spellStart"/>
      <w:r w:rsidR="001128E4" w:rsidRPr="001128E4">
        <w:rPr>
          <w:rFonts w:ascii="Arial" w:eastAsiaTheme="majorEastAsia" w:hAnsi="Arial" w:cs="Arial"/>
          <w:bCs/>
          <w:color w:val="auto"/>
          <w:sz w:val="24"/>
          <w:szCs w:val="24"/>
        </w:rPr>
        <w:t>actuais</w:t>
      </w:r>
      <w:proofErr w:type="spellEnd"/>
      <w:r w:rsidR="001128E4" w:rsidRPr="001128E4">
        <w:rPr>
          <w:rFonts w:ascii="Arial" w:eastAsiaTheme="majorEastAsia" w:hAnsi="Arial" w:cs="Arial"/>
          <w:bCs/>
          <w:color w:val="auto"/>
          <w:sz w:val="24"/>
          <w:szCs w:val="24"/>
        </w:rPr>
        <w:t xml:space="preserve"> apontam para o aumento da pobreza enquanto a perda do poder de compra - motor da economia, tal como a sociedade está edificada - da classe média não se configura significativa. Deve-se ainda acrescentar, que também as elites económicas não parecem carecer do mesmo problema de falta de consumo. </w:t>
      </w:r>
    </w:p>
    <w:p w:rsidR="006E3EDC" w:rsidRDefault="001128E4" w:rsidP="00FD35A2">
      <w:pPr>
        <w:rPr>
          <w:rFonts w:ascii="Arial" w:eastAsiaTheme="majorEastAsia" w:hAnsi="Arial" w:cs="Arial"/>
          <w:bCs/>
          <w:color w:val="auto"/>
          <w:sz w:val="24"/>
          <w:szCs w:val="24"/>
        </w:rPr>
      </w:pPr>
      <w:r w:rsidRPr="001128E4">
        <w:rPr>
          <w:rFonts w:ascii="Arial" w:eastAsiaTheme="majorEastAsia" w:hAnsi="Arial" w:cs="Arial"/>
          <w:bCs/>
          <w:color w:val="auto"/>
          <w:sz w:val="24"/>
          <w:szCs w:val="24"/>
        </w:rPr>
        <w:t xml:space="preserve">Será digno e solidário referir que a história contemporânea foi de igual modo difícil para todos? Ou será preferível não assumir que o sacrifício e as dificuldades são sempre (ou quase sempre) suportados pela população sem expressão para que continuem nas franjas das sociedades? </w:t>
      </w:r>
    </w:p>
    <w:p w:rsidR="006E3EDC" w:rsidRDefault="001128E4" w:rsidP="00FD35A2">
      <w:pPr>
        <w:rPr>
          <w:rFonts w:ascii="Arial" w:eastAsiaTheme="majorEastAsia" w:hAnsi="Arial" w:cs="Arial"/>
          <w:bCs/>
          <w:color w:val="auto"/>
          <w:sz w:val="24"/>
          <w:szCs w:val="24"/>
        </w:rPr>
      </w:pPr>
      <w:r w:rsidRPr="001128E4">
        <w:rPr>
          <w:rFonts w:ascii="Arial" w:eastAsiaTheme="majorEastAsia" w:hAnsi="Arial" w:cs="Arial"/>
          <w:bCs/>
          <w:color w:val="auto"/>
          <w:sz w:val="24"/>
          <w:szCs w:val="24"/>
        </w:rPr>
        <w:t xml:space="preserve">Assim, os desequilíbrios económicos, sociais e culturais acentuam-se e, sem empatia, marcam definitivamente o fosso entre todos, prevendo que nos canais (de comunicação) que os separam o desespero e a luta sejam as palavras que mais ordenam. Porém, não se tentará aqui nem avaliar as culpas de um passado recente nem prever um futuro por vir, mas sim aflorar quais os sentimentos, as reações e as reflexões presentes na contemporaneidade. </w:t>
      </w:r>
    </w:p>
    <w:p w:rsidR="006E3EDC" w:rsidRDefault="001128E4" w:rsidP="00FD35A2">
      <w:pPr>
        <w:rPr>
          <w:rFonts w:ascii="Arial" w:eastAsiaTheme="majorEastAsia" w:hAnsi="Arial" w:cs="Arial"/>
          <w:bCs/>
          <w:color w:val="auto"/>
          <w:sz w:val="24"/>
          <w:szCs w:val="24"/>
        </w:rPr>
      </w:pPr>
      <w:r w:rsidRPr="001128E4">
        <w:rPr>
          <w:rFonts w:ascii="Arial" w:eastAsiaTheme="majorEastAsia" w:hAnsi="Arial" w:cs="Arial"/>
          <w:bCs/>
          <w:color w:val="auto"/>
          <w:sz w:val="24"/>
          <w:szCs w:val="24"/>
        </w:rPr>
        <w:lastRenderedPageBreak/>
        <w:t xml:space="preserve">Nesta </w:t>
      </w:r>
      <w:proofErr w:type="spellStart"/>
      <w:r w:rsidRPr="001128E4">
        <w:rPr>
          <w:rFonts w:ascii="Arial" w:eastAsiaTheme="majorEastAsia" w:hAnsi="Arial" w:cs="Arial"/>
          <w:bCs/>
          <w:color w:val="auto"/>
          <w:sz w:val="24"/>
          <w:szCs w:val="24"/>
        </w:rPr>
        <w:t>óptica</w:t>
      </w:r>
      <w:proofErr w:type="spellEnd"/>
      <w:r w:rsidRPr="001128E4">
        <w:rPr>
          <w:rFonts w:ascii="Arial" w:eastAsiaTheme="majorEastAsia" w:hAnsi="Arial" w:cs="Arial"/>
          <w:bCs/>
          <w:color w:val="auto"/>
          <w:sz w:val="24"/>
          <w:szCs w:val="24"/>
        </w:rPr>
        <w:t>, as obras apresentadas na exposição “Estranhos dias recentes de um tempo menos feliz” confluem, em última instância, num rumo comum: a nostalgia da perda, da decadência e da precariedade.</w:t>
      </w:r>
      <w:r w:rsidR="000E26AA">
        <w:rPr>
          <w:rFonts w:ascii="Arial" w:eastAsiaTheme="majorEastAsia" w:hAnsi="Arial" w:cs="Arial"/>
          <w:bCs/>
          <w:color w:val="auto"/>
          <w:sz w:val="24"/>
          <w:szCs w:val="24"/>
        </w:rPr>
        <w:t xml:space="preserve">” – Texto de Hugo Dinis. </w:t>
      </w:r>
      <w:r w:rsidRPr="001128E4">
        <w:rPr>
          <w:rFonts w:ascii="Arial" w:eastAsiaTheme="majorEastAsia" w:hAnsi="Arial" w:cs="Arial"/>
          <w:bCs/>
          <w:color w:val="auto"/>
          <w:sz w:val="24"/>
          <w:szCs w:val="24"/>
        </w:rPr>
        <w:t xml:space="preserve"> </w:t>
      </w:r>
    </w:p>
    <w:p w:rsidR="00D925EE" w:rsidRDefault="001128E4" w:rsidP="00FD35A2">
      <w:pPr>
        <w:rPr>
          <w:rFonts w:ascii="Arial" w:eastAsiaTheme="majorEastAsia" w:hAnsi="Arial" w:cs="Arial"/>
          <w:bCs/>
          <w:color w:val="auto"/>
          <w:sz w:val="24"/>
          <w:szCs w:val="24"/>
        </w:rPr>
      </w:pPr>
      <w:r w:rsidRPr="001128E4">
        <w:rPr>
          <w:rFonts w:ascii="Arial" w:eastAsiaTheme="majorEastAsia" w:hAnsi="Arial" w:cs="Arial"/>
          <w:bCs/>
          <w:color w:val="auto"/>
          <w:sz w:val="24"/>
          <w:szCs w:val="24"/>
        </w:rPr>
        <w:t xml:space="preserve">Ao multiplicar os pontos de vista sobre a catástrofe estas obras revelam a impossibilidade de salvação: André Romão, “O Inverno do nosso descontentamento” (2010) e “Para um Teatro Pobre” (2010); Carlos </w:t>
      </w:r>
      <w:proofErr w:type="spellStart"/>
      <w:r w:rsidRPr="001128E4">
        <w:rPr>
          <w:rFonts w:ascii="Arial" w:eastAsiaTheme="majorEastAsia" w:hAnsi="Arial" w:cs="Arial"/>
          <w:bCs/>
          <w:color w:val="auto"/>
          <w:sz w:val="24"/>
          <w:szCs w:val="24"/>
        </w:rPr>
        <w:t>Bunga</w:t>
      </w:r>
      <w:proofErr w:type="spellEnd"/>
      <w:r w:rsidRPr="001128E4">
        <w:rPr>
          <w:rFonts w:ascii="Arial" w:eastAsiaTheme="majorEastAsia" w:hAnsi="Arial" w:cs="Arial"/>
          <w:bCs/>
          <w:color w:val="auto"/>
          <w:sz w:val="24"/>
          <w:szCs w:val="24"/>
        </w:rPr>
        <w:t>, “Sem t</w:t>
      </w:r>
      <w:r w:rsidR="000554C9">
        <w:rPr>
          <w:rFonts w:ascii="Arial" w:eastAsiaTheme="majorEastAsia" w:hAnsi="Arial" w:cs="Arial"/>
          <w:bCs/>
          <w:color w:val="auto"/>
          <w:sz w:val="24"/>
          <w:szCs w:val="24"/>
        </w:rPr>
        <w:t>ítulo (</w:t>
      </w:r>
      <w:proofErr w:type="gramStart"/>
      <w:r w:rsidR="000554C9">
        <w:rPr>
          <w:rFonts w:ascii="Arial" w:eastAsiaTheme="majorEastAsia" w:hAnsi="Arial" w:cs="Arial"/>
          <w:bCs/>
          <w:color w:val="auto"/>
          <w:sz w:val="24"/>
          <w:szCs w:val="24"/>
        </w:rPr>
        <w:t>modelo)</w:t>
      </w:r>
      <w:proofErr w:type="gramEnd"/>
      <w:r w:rsidR="000554C9">
        <w:rPr>
          <w:rFonts w:ascii="Arial" w:eastAsiaTheme="majorEastAsia" w:hAnsi="Arial" w:cs="Arial"/>
          <w:bCs/>
          <w:color w:val="auto"/>
          <w:sz w:val="24"/>
          <w:szCs w:val="24"/>
        </w:rPr>
        <w:t>” (2007)</w:t>
      </w:r>
      <w:bookmarkStart w:id="0" w:name="_GoBack"/>
      <w:bookmarkEnd w:id="0"/>
      <w:r w:rsidRPr="001128E4">
        <w:rPr>
          <w:rFonts w:ascii="Arial" w:eastAsiaTheme="majorEastAsia" w:hAnsi="Arial" w:cs="Arial"/>
          <w:bCs/>
          <w:color w:val="auto"/>
          <w:sz w:val="24"/>
          <w:szCs w:val="24"/>
        </w:rPr>
        <w:t>; Igor Jesus, “POV” (2015); Joana Bastos, “</w:t>
      </w:r>
      <w:proofErr w:type="spellStart"/>
      <w:r w:rsidRPr="001128E4">
        <w:rPr>
          <w:rFonts w:ascii="Arial" w:eastAsiaTheme="majorEastAsia" w:hAnsi="Arial" w:cs="Arial"/>
          <w:bCs/>
          <w:color w:val="auto"/>
          <w:sz w:val="24"/>
          <w:szCs w:val="24"/>
        </w:rPr>
        <w:t>Next</w:t>
      </w:r>
      <w:proofErr w:type="spellEnd"/>
      <w:r w:rsidRPr="001128E4">
        <w:rPr>
          <w:rFonts w:ascii="Arial" w:eastAsiaTheme="majorEastAsia" w:hAnsi="Arial" w:cs="Arial"/>
          <w:bCs/>
          <w:color w:val="auto"/>
          <w:sz w:val="24"/>
          <w:szCs w:val="24"/>
        </w:rPr>
        <w:t xml:space="preserve"> </w:t>
      </w:r>
      <w:proofErr w:type="spellStart"/>
      <w:r w:rsidRPr="001128E4">
        <w:rPr>
          <w:rFonts w:ascii="Arial" w:eastAsiaTheme="majorEastAsia" w:hAnsi="Arial" w:cs="Arial"/>
          <w:bCs/>
          <w:color w:val="auto"/>
          <w:sz w:val="24"/>
          <w:szCs w:val="24"/>
        </w:rPr>
        <w:t>money</w:t>
      </w:r>
      <w:proofErr w:type="spellEnd"/>
      <w:r w:rsidRPr="001128E4">
        <w:rPr>
          <w:rFonts w:ascii="Arial" w:eastAsiaTheme="majorEastAsia" w:hAnsi="Arial" w:cs="Arial"/>
          <w:bCs/>
          <w:color w:val="auto"/>
          <w:sz w:val="24"/>
          <w:szCs w:val="24"/>
        </w:rPr>
        <w:t xml:space="preserve"> </w:t>
      </w:r>
      <w:proofErr w:type="spellStart"/>
      <w:r w:rsidRPr="001128E4">
        <w:rPr>
          <w:rFonts w:ascii="Arial" w:eastAsiaTheme="majorEastAsia" w:hAnsi="Arial" w:cs="Arial"/>
          <w:bCs/>
          <w:color w:val="auto"/>
          <w:sz w:val="24"/>
          <w:szCs w:val="24"/>
        </w:rPr>
        <w:t>income</w:t>
      </w:r>
      <w:proofErr w:type="spellEnd"/>
      <w:r w:rsidRPr="001128E4">
        <w:rPr>
          <w:rFonts w:ascii="Arial" w:eastAsiaTheme="majorEastAsia" w:hAnsi="Arial" w:cs="Arial"/>
          <w:bCs/>
          <w:color w:val="auto"/>
          <w:sz w:val="24"/>
          <w:szCs w:val="24"/>
        </w:rPr>
        <w:t>” (2007); João Leonardo, “</w:t>
      </w:r>
      <w:proofErr w:type="spellStart"/>
      <w:r w:rsidRPr="001128E4">
        <w:rPr>
          <w:rFonts w:ascii="Arial" w:eastAsiaTheme="majorEastAsia" w:hAnsi="Arial" w:cs="Arial"/>
          <w:bCs/>
          <w:color w:val="auto"/>
          <w:sz w:val="24"/>
          <w:szCs w:val="24"/>
        </w:rPr>
        <w:t>Untitled</w:t>
      </w:r>
      <w:proofErr w:type="spellEnd"/>
      <w:r w:rsidRPr="001128E4">
        <w:rPr>
          <w:rFonts w:ascii="Arial" w:eastAsiaTheme="majorEastAsia" w:hAnsi="Arial" w:cs="Arial"/>
          <w:bCs/>
          <w:color w:val="auto"/>
          <w:sz w:val="24"/>
          <w:szCs w:val="24"/>
        </w:rPr>
        <w:t xml:space="preserve"> (</w:t>
      </w:r>
      <w:proofErr w:type="spellStart"/>
      <w:proofErr w:type="gramStart"/>
      <w:r w:rsidRPr="001128E4">
        <w:rPr>
          <w:rFonts w:ascii="Arial" w:eastAsiaTheme="majorEastAsia" w:hAnsi="Arial" w:cs="Arial"/>
          <w:bCs/>
          <w:color w:val="auto"/>
          <w:sz w:val="24"/>
          <w:szCs w:val="24"/>
        </w:rPr>
        <w:t>Table</w:t>
      </w:r>
      <w:proofErr w:type="spellEnd"/>
      <w:r w:rsidRPr="001128E4">
        <w:rPr>
          <w:rFonts w:ascii="Arial" w:eastAsiaTheme="majorEastAsia" w:hAnsi="Arial" w:cs="Arial"/>
          <w:bCs/>
          <w:color w:val="auto"/>
          <w:sz w:val="24"/>
          <w:szCs w:val="24"/>
        </w:rPr>
        <w:t>)</w:t>
      </w:r>
      <w:proofErr w:type="gramEnd"/>
      <w:r w:rsidRPr="001128E4">
        <w:rPr>
          <w:rFonts w:ascii="Arial" w:eastAsiaTheme="majorEastAsia" w:hAnsi="Arial" w:cs="Arial"/>
          <w:bCs/>
          <w:color w:val="auto"/>
          <w:sz w:val="24"/>
          <w:szCs w:val="24"/>
        </w:rPr>
        <w:t xml:space="preserve">” (2010/11); João Pedro Vale, “Heróis do Mar” (2004) e “Coragem Portugueses, só vos falta serem Grandes” (2010); João Pedro Vale &amp; Nuno Alexandre Ferreira “I Can </w:t>
      </w:r>
      <w:proofErr w:type="spellStart"/>
      <w:r w:rsidRPr="001128E4">
        <w:rPr>
          <w:rFonts w:ascii="Arial" w:eastAsiaTheme="majorEastAsia" w:hAnsi="Arial" w:cs="Arial"/>
          <w:bCs/>
          <w:color w:val="auto"/>
          <w:sz w:val="24"/>
          <w:szCs w:val="24"/>
        </w:rPr>
        <w:t>Hold</w:t>
      </w:r>
      <w:proofErr w:type="spellEnd"/>
      <w:r w:rsidRPr="001128E4">
        <w:rPr>
          <w:rFonts w:ascii="Arial" w:eastAsiaTheme="majorEastAsia" w:hAnsi="Arial" w:cs="Arial"/>
          <w:bCs/>
          <w:color w:val="auto"/>
          <w:sz w:val="24"/>
          <w:szCs w:val="24"/>
        </w:rPr>
        <w:t xml:space="preserve"> </w:t>
      </w:r>
      <w:proofErr w:type="spellStart"/>
      <w:r w:rsidRPr="001128E4">
        <w:rPr>
          <w:rFonts w:ascii="Arial" w:eastAsiaTheme="majorEastAsia" w:hAnsi="Arial" w:cs="Arial"/>
          <w:bCs/>
          <w:color w:val="auto"/>
          <w:sz w:val="24"/>
          <w:szCs w:val="24"/>
        </w:rPr>
        <w:t>It</w:t>
      </w:r>
      <w:proofErr w:type="spellEnd"/>
      <w:r w:rsidRPr="001128E4">
        <w:rPr>
          <w:rFonts w:ascii="Arial" w:eastAsiaTheme="majorEastAsia" w:hAnsi="Arial" w:cs="Arial"/>
          <w:bCs/>
          <w:color w:val="auto"/>
          <w:sz w:val="24"/>
          <w:szCs w:val="24"/>
        </w:rPr>
        <w:t xml:space="preserve">, </w:t>
      </w:r>
      <w:proofErr w:type="spellStart"/>
      <w:r w:rsidRPr="001128E4">
        <w:rPr>
          <w:rFonts w:ascii="Arial" w:eastAsiaTheme="majorEastAsia" w:hAnsi="Arial" w:cs="Arial"/>
          <w:bCs/>
          <w:color w:val="auto"/>
          <w:sz w:val="24"/>
          <w:szCs w:val="24"/>
        </w:rPr>
        <w:t>I’m</w:t>
      </w:r>
      <w:proofErr w:type="spellEnd"/>
      <w:r w:rsidRPr="001128E4">
        <w:rPr>
          <w:rFonts w:ascii="Arial" w:eastAsiaTheme="majorEastAsia" w:hAnsi="Arial" w:cs="Arial"/>
          <w:bCs/>
          <w:color w:val="auto"/>
          <w:sz w:val="24"/>
          <w:szCs w:val="24"/>
        </w:rPr>
        <w:t xml:space="preserve"> Portuguese! #2” (2017); Júlio Pomar, “Almoço do Trolha” (1946/50) e “Subúrbio I” (1948); Pedro Barateiro “</w:t>
      </w:r>
      <w:proofErr w:type="spellStart"/>
      <w:r w:rsidRPr="001128E4">
        <w:rPr>
          <w:rFonts w:ascii="Arial" w:eastAsiaTheme="majorEastAsia" w:hAnsi="Arial" w:cs="Arial"/>
          <w:bCs/>
          <w:color w:val="auto"/>
          <w:sz w:val="24"/>
          <w:szCs w:val="24"/>
        </w:rPr>
        <w:t>The</w:t>
      </w:r>
      <w:proofErr w:type="spellEnd"/>
      <w:r w:rsidRPr="001128E4">
        <w:rPr>
          <w:rFonts w:ascii="Arial" w:eastAsiaTheme="majorEastAsia" w:hAnsi="Arial" w:cs="Arial"/>
          <w:bCs/>
          <w:color w:val="auto"/>
          <w:sz w:val="24"/>
          <w:szCs w:val="24"/>
        </w:rPr>
        <w:t xml:space="preserve"> </w:t>
      </w:r>
      <w:proofErr w:type="spellStart"/>
      <w:r w:rsidRPr="001128E4">
        <w:rPr>
          <w:rFonts w:ascii="Arial" w:eastAsiaTheme="majorEastAsia" w:hAnsi="Arial" w:cs="Arial"/>
          <w:bCs/>
          <w:color w:val="auto"/>
          <w:sz w:val="24"/>
          <w:szCs w:val="24"/>
        </w:rPr>
        <w:t>Current</w:t>
      </w:r>
      <w:proofErr w:type="spellEnd"/>
      <w:r w:rsidRPr="001128E4">
        <w:rPr>
          <w:rFonts w:ascii="Arial" w:eastAsiaTheme="majorEastAsia" w:hAnsi="Arial" w:cs="Arial"/>
          <w:bCs/>
          <w:color w:val="auto"/>
          <w:sz w:val="24"/>
          <w:szCs w:val="24"/>
        </w:rPr>
        <w:t xml:space="preserve"> </w:t>
      </w:r>
      <w:proofErr w:type="spellStart"/>
      <w:r w:rsidRPr="001128E4">
        <w:rPr>
          <w:rFonts w:ascii="Arial" w:eastAsiaTheme="majorEastAsia" w:hAnsi="Arial" w:cs="Arial"/>
          <w:bCs/>
          <w:color w:val="auto"/>
          <w:sz w:val="24"/>
          <w:szCs w:val="24"/>
        </w:rPr>
        <w:t>Situation</w:t>
      </w:r>
      <w:proofErr w:type="spellEnd"/>
      <w:r w:rsidRPr="001128E4">
        <w:rPr>
          <w:rFonts w:ascii="Arial" w:eastAsiaTheme="majorEastAsia" w:hAnsi="Arial" w:cs="Arial"/>
          <w:bCs/>
          <w:color w:val="auto"/>
          <w:sz w:val="24"/>
          <w:szCs w:val="24"/>
        </w:rPr>
        <w:t>” (2015); e Rodrigo Oliveira</w:t>
      </w:r>
      <w:r w:rsidR="00FD35A2">
        <w:rPr>
          <w:rFonts w:ascii="Arial" w:eastAsiaTheme="majorEastAsia" w:hAnsi="Arial" w:cs="Arial"/>
          <w:bCs/>
          <w:color w:val="auto"/>
          <w:sz w:val="24"/>
          <w:szCs w:val="24"/>
        </w:rPr>
        <w:t xml:space="preserve">, “Mau tempo no canal” (2004). </w:t>
      </w:r>
    </w:p>
    <w:p w:rsidR="00D925EE" w:rsidRDefault="00D925EE" w:rsidP="00FD35A2">
      <w:pPr>
        <w:rPr>
          <w:rFonts w:ascii="Arial" w:eastAsiaTheme="majorEastAsia" w:hAnsi="Arial" w:cs="Arial"/>
          <w:bCs/>
          <w:color w:val="auto"/>
          <w:sz w:val="24"/>
          <w:szCs w:val="24"/>
        </w:rPr>
      </w:pPr>
      <w:r>
        <w:rPr>
          <w:rFonts w:ascii="Arial" w:eastAsiaTheme="majorEastAsia" w:hAnsi="Arial" w:cs="Arial"/>
          <w:bCs/>
          <w:color w:val="auto"/>
          <w:sz w:val="24"/>
          <w:szCs w:val="24"/>
        </w:rPr>
        <w:t>Por ocasião da exposição, será publicado um catálogo/livro com textos de</w:t>
      </w:r>
      <w:r w:rsidR="00E92787">
        <w:rPr>
          <w:rFonts w:ascii="Arial" w:eastAsiaTheme="majorEastAsia" w:hAnsi="Arial" w:cs="Arial"/>
          <w:bCs/>
          <w:color w:val="auto"/>
          <w:sz w:val="24"/>
          <w:szCs w:val="24"/>
        </w:rPr>
        <w:t xml:space="preserve"> Sara Antónia Matos,</w:t>
      </w:r>
      <w:r w:rsidR="00CD6575">
        <w:rPr>
          <w:rFonts w:ascii="Arial" w:eastAsiaTheme="majorEastAsia" w:hAnsi="Arial" w:cs="Arial"/>
          <w:bCs/>
          <w:color w:val="auto"/>
          <w:sz w:val="24"/>
          <w:szCs w:val="24"/>
        </w:rPr>
        <w:t xml:space="preserve"> </w:t>
      </w:r>
      <w:proofErr w:type="spellStart"/>
      <w:r w:rsidR="00CD6575">
        <w:rPr>
          <w:rFonts w:ascii="Arial" w:eastAsiaTheme="majorEastAsia" w:hAnsi="Arial" w:cs="Arial"/>
          <w:bCs/>
          <w:color w:val="auto"/>
          <w:sz w:val="24"/>
          <w:szCs w:val="24"/>
        </w:rPr>
        <w:t>directora</w:t>
      </w:r>
      <w:proofErr w:type="spellEnd"/>
      <w:r w:rsidR="00CD6575">
        <w:rPr>
          <w:rFonts w:ascii="Arial" w:eastAsiaTheme="majorEastAsia" w:hAnsi="Arial" w:cs="Arial"/>
          <w:bCs/>
          <w:color w:val="auto"/>
          <w:sz w:val="24"/>
          <w:szCs w:val="24"/>
        </w:rPr>
        <w:t xml:space="preserve"> do AMJP,</w:t>
      </w:r>
      <w:r w:rsidR="00E92787">
        <w:rPr>
          <w:rFonts w:ascii="Arial" w:eastAsiaTheme="majorEastAsia" w:hAnsi="Arial" w:cs="Arial"/>
          <w:bCs/>
          <w:color w:val="auto"/>
          <w:sz w:val="24"/>
          <w:szCs w:val="24"/>
        </w:rPr>
        <w:t xml:space="preserve"> Hugo Dinis,</w:t>
      </w:r>
      <w:r w:rsidR="00CD6575">
        <w:rPr>
          <w:rFonts w:ascii="Arial" w:eastAsiaTheme="majorEastAsia" w:hAnsi="Arial" w:cs="Arial"/>
          <w:bCs/>
          <w:color w:val="auto"/>
          <w:sz w:val="24"/>
          <w:szCs w:val="24"/>
        </w:rPr>
        <w:t xml:space="preserve"> curador da exposição, e</w:t>
      </w:r>
      <w:r>
        <w:rPr>
          <w:rFonts w:ascii="Arial" w:eastAsiaTheme="majorEastAsia" w:hAnsi="Arial" w:cs="Arial"/>
          <w:bCs/>
          <w:color w:val="auto"/>
          <w:sz w:val="24"/>
          <w:szCs w:val="24"/>
        </w:rPr>
        <w:t xml:space="preserve"> Alexandre Quintanilha, Carmo Sousa Lima, José Neves, Miguel Vale de Almeida e Tiago Castela. </w:t>
      </w:r>
    </w:p>
    <w:p w:rsidR="00FD35A2" w:rsidRDefault="00FD35A2" w:rsidP="00FD35A2">
      <w:pPr>
        <w:rPr>
          <w:rFonts w:ascii="Arial" w:eastAsiaTheme="majorEastAsia" w:hAnsi="Arial" w:cs="Arial"/>
          <w:bCs/>
          <w:color w:val="auto"/>
          <w:sz w:val="24"/>
          <w:szCs w:val="24"/>
        </w:rPr>
      </w:pPr>
    </w:p>
    <w:p w:rsidR="00E475FF" w:rsidRDefault="00FD35A2" w:rsidP="00FD35A2">
      <w:pPr>
        <w:rPr>
          <w:rFonts w:ascii="Arial" w:eastAsiaTheme="majorEastAsia" w:hAnsi="Arial" w:cs="Arial"/>
          <w:b/>
          <w:bCs/>
          <w:color w:val="auto"/>
          <w:sz w:val="24"/>
          <w:szCs w:val="24"/>
        </w:rPr>
      </w:pPr>
      <w:r w:rsidRPr="00E475FF">
        <w:rPr>
          <w:rFonts w:ascii="Arial" w:eastAsiaTheme="majorEastAsia" w:hAnsi="Arial" w:cs="Arial"/>
          <w:b/>
          <w:bCs/>
          <w:color w:val="auto"/>
          <w:sz w:val="24"/>
          <w:szCs w:val="24"/>
        </w:rPr>
        <w:t xml:space="preserve">2ª EDIÇÃO DO PRÉMIO DE CURADORIA ATELIER-MUSEU JÚLIO POMAR/ EGEAC 2016 </w:t>
      </w:r>
    </w:p>
    <w:p w:rsidR="00E475FF" w:rsidRPr="00E475FF" w:rsidRDefault="00FD35A2" w:rsidP="00E475FF">
      <w:pPr>
        <w:spacing w:line="240" w:lineRule="auto"/>
        <w:rPr>
          <w:rFonts w:ascii="Arial" w:eastAsiaTheme="majorEastAsia" w:hAnsi="Arial" w:cs="Arial"/>
          <w:b/>
          <w:bCs/>
          <w:color w:val="auto"/>
          <w:sz w:val="24"/>
          <w:szCs w:val="24"/>
        </w:rPr>
      </w:pPr>
      <w:r w:rsidRPr="00E475FF">
        <w:rPr>
          <w:rFonts w:ascii="Arial" w:eastAsiaTheme="majorEastAsia" w:hAnsi="Arial" w:cs="Arial"/>
          <w:b/>
          <w:bCs/>
          <w:color w:val="auto"/>
          <w:sz w:val="24"/>
          <w:szCs w:val="24"/>
        </w:rPr>
        <w:t>Título:</w:t>
      </w:r>
      <w:r w:rsidRPr="001128E4">
        <w:rPr>
          <w:rFonts w:ascii="Arial" w:eastAsiaTheme="majorEastAsia" w:hAnsi="Arial" w:cs="Arial"/>
          <w:bCs/>
          <w:color w:val="auto"/>
          <w:sz w:val="24"/>
          <w:szCs w:val="24"/>
        </w:rPr>
        <w:t xml:space="preserve"> "Estranhos dias recentes de um tempo menos feliz"</w:t>
      </w:r>
    </w:p>
    <w:p w:rsidR="00FD35A2" w:rsidRPr="001128E4" w:rsidRDefault="00FD35A2" w:rsidP="00E475FF">
      <w:pPr>
        <w:spacing w:line="240" w:lineRule="auto"/>
        <w:rPr>
          <w:rFonts w:ascii="Arial" w:eastAsiaTheme="majorEastAsia" w:hAnsi="Arial" w:cs="Arial"/>
          <w:bCs/>
          <w:color w:val="auto"/>
          <w:sz w:val="24"/>
          <w:szCs w:val="24"/>
        </w:rPr>
      </w:pPr>
      <w:r w:rsidRPr="00E475FF">
        <w:rPr>
          <w:rFonts w:ascii="Arial" w:eastAsiaTheme="majorEastAsia" w:hAnsi="Arial" w:cs="Arial"/>
          <w:b/>
          <w:bCs/>
          <w:color w:val="auto"/>
          <w:sz w:val="24"/>
          <w:szCs w:val="24"/>
        </w:rPr>
        <w:t>Local da exposição:</w:t>
      </w:r>
      <w:r w:rsidRPr="001128E4">
        <w:rPr>
          <w:rFonts w:ascii="Arial" w:eastAsiaTheme="majorEastAsia" w:hAnsi="Arial" w:cs="Arial"/>
          <w:bCs/>
          <w:color w:val="auto"/>
          <w:sz w:val="24"/>
          <w:szCs w:val="24"/>
        </w:rPr>
        <w:t xml:space="preserve"> Atelier-Museu Júlio Pomar, Rua da Vale, nº7, 1200-472 Lisboa</w:t>
      </w:r>
    </w:p>
    <w:p w:rsidR="00FD35A2" w:rsidRPr="001128E4" w:rsidRDefault="00FD35A2" w:rsidP="00E475FF">
      <w:pPr>
        <w:spacing w:line="240" w:lineRule="auto"/>
        <w:rPr>
          <w:rFonts w:ascii="Arial" w:eastAsiaTheme="majorEastAsia" w:hAnsi="Arial" w:cs="Arial"/>
          <w:bCs/>
          <w:color w:val="auto"/>
          <w:sz w:val="24"/>
          <w:szCs w:val="24"/>
        </w:rPr>
      </w:pPr>
      <w:r w:rsidRPr="00E475FF">
        <w:rPr>
          <w:rFonts w:ascii="Arial" w:eastAsiaTheme="majorEastAsia" w:hAnsi="Arial" w:cs="Arial"/>
          <w:b/>
          <w:bCs/>
          <w:color w:val="auto"/>
          <w:sz w:val="24"/>
          <w:szCs w:val="24"/>
        </w:rPr>
        <w:t>Data de inauguração:</w:t>
      </w:r>
      <w:r w:rsidRPr="001128E4">
        <w:rPr>
          <w:rFonts w:ascii="Arial" w:eastAsiaTheme="majorEastAsia" w:hAnsi="Arial" w:cs="Arial"/>
          <w:bCs/>
          <w:color w:val="auto"/>
          <w:sz w:val="24"/>
          <w:szCs w:val="24"/>
        </w:rPr>
        <w:t xml:space="preserve"> 30 de Março de 2017</w:t>
      </w:r>
    </w:p>
    <w:p w:rsidR="00FD35A2" w:rsidRPr="001128E4" w:rsidRDefault="00FD35A2" w:rsidP="00E475FF">
      <w:pPr>
        <w:spacing w:line="240" w:lineRule="auto"/>
        <w:rPr>
          <w:rFonts w:ascii="Arial" w:eastAsiaTheme="majorEastAsia" w:hAnsi="Arial" w:cs="Arial"/>
          <w:bCs/>
          <w:color w:val="auto"/>
          <w:sz w:val="24"/>
          <w:szCs w:val="24"/>
        </w:rPr>
      </w:pPr>
      <w:r w:rsidRPr="00E475FF">
        <w:rPr>
          <w:rFonts w:ascii="Arial" w:eastAsiaTheme="majorEastAsia" w:hAnsi="Arial" w:cs="Arial"/>
          <w:b/>
          <w:bCs/>
          <w:color w:val="auto"/>
          <w:sz w:val="24"/>
          <w:szCs w:val="24"/>
        </w:rPr>
        <w:t>Data de encerramento:</w:t>
      </w:r>
      <w:r w:rsidRPr="001128E4">
        <w:rPr>
          <w:rFonts w:ascii="Arial" w:eastAsiaTheme="majorEastAsia" w:hAnsi="Arial" w:cs="Arial"/>
          <w:bCs/>
          <w:color w:val="auto"/>
          <w:sz w:val="24"/>
          <w:szCs w:val="24"/>
        </w:rPr>
        <w:t xml:space="preserve"> 21 de Maio de 2017</w:t>
      </w:r>
    </w:p>
    <w:p w:rsidR="00FD35A2" w:rsidRDefault="00FD35A2" w:rsidP="00E475FF">
      <w:pPr>
        <w:spacing w:line="240" w:lineRule="auto"/>
        <w:rPr>
          <w:rFonts w:ascii="Arial" w:eastAsiaTheme="majorEastAsia" w:hAnsi="Arial" w:cs="Arial"/>
          <w:bCs/>
          <w:color w:val="auto"/>
          <w:sz w:val="24"/>
          <w:szCs w:val="24"/>
        </w:rPr>
      </w:pPr>
      <w:r w:rsidRPr="00E475FF">
        <w:rPr>
          <w:rFonts w:ascii="Arial" w:eastAsiaTheme="majorEastAsia" w:hAnsi="Arial" w:cs="Arial"/>
          <w:b/>
          <w:bCs/>
          <w:color w:val="auto"/>
          <w:sz w:val="24"/>
          <w:szCs w:val="24"/>
        </w:rPr>
        <w:t>Curadoria:</w:t>
      </w:r>
      <w:r w:rsidRPr="001128E4">
        <w:rPr>
          <w:rFonts w:ascii="Arial" w:eastAsiaTheme="majorEastAsia" w:hAnsi="Arial" w:cs="Arial"/>
          <w:bCs/>
          <w:color w:val="auto"/>
          <w:sz w:val="24"/>
          <w:szCs w:val="24"/>
        </w:rPr>
        <w:t xml:space="preserve"> Hugo Dinis</w:t>
      </w:r>
    </w:p>
    <w:p w:rsidR="00E475FF" w:rsidRDefault="00E475FF" w:rsidP="00FD35A2">
      <w:pPr>
        <w:rPr>
          <w:rFonts w:ascii="Arial" w:eastAsiaTheme="majorEastAsia" w:hAnsi="Arial" w:cs="Arial"/>
          <w:b/>
          <w:bCs/>
          <w:color w:val="auto"/>
          <w:sz w:val="24"/>
          <w:szCs w:val="24"/>
        </w:rPr>
      </w:pPr>
    </w:p>
    <w:p w:rsidR="00FD35A2" w:rsidRPr="00E475FF" w:rsidRDefault="00FD35A2" w:rsidP="00FD35A2">
      <w:pPr>
        <w:rPr>
          <w:rFonts w:ascii="Arial" w:eastAsiaTheme="majorEastAsia" w:hAnsi="Arial" w:cs="Arial"/>
          <w:b/>
          <w:bCs/>
          <w:color w:val="auto"/>
          <w:sz w:val="24"/>
          <w:szCs w:val="24"/>
        </w:rPr>
      </w:pPr>
      <w:r w:rsidRPr="00E475FF">
        <w:rPr>
          <w:rFonts w:ascii="Arial" w:eastAsiaTheme="majorEastAsia" w:hAnsi="Arial" w:cs="Arial"/>
          <w:b/>
          <w:bCs/>
          <w:color w:val="auto"/>
          <w:sz w:val="24"/>
          <w:szCs w:val="24"/>
        </w:rPr>
        <w:lastRenderedPageBreak/>
        <w:t>Artistas:</w:t>
      </w:r>
    </w:p>
    <w:p w:rsidR="00FD35A2" w:rsidRPr="001128E4" w:rsidRDefault="00FD35A2" w:rsidP="00FD35A2">
      <w:pPr>
        <w:rPr>
          <w:rFonts w:ascii="Arial" w:eastAsiaTheme="majorEastAsia" w:hAnsi="Arial" w:cs="Arial"/>
          <w:bCs/>
          <w:color w:val="auto"/>
          <w:sz w:val="24"/>
          <w:szCs w:val="24"/>
        </w:rPr>
      </w:pPr>
      <w:r w:rsidRPr="001128E4">
        <w:rPr>
          <w:rFonts w:ascii="Arial" w:eastAsiaTheme="majorEastAsia" w:hAnsi="Arial" w:cs="Arial"/>
          <w:bCs/>
          <w:color w:val="auto"/>
          <w:sz w:val="24"/>
          <w:szCs w:val="24"/>
        </w:rPr>
        <w:t>André Romão</w:t>
      </w:r>
    </w:p>
    <w:p w:rsidR="00FD35A2" w:rsidRPr="001128E4" w:rsidRDefault="00FD35A2" w:rsidP="00FD35A2">
      <w:pPr>
        <w:rPr>
          <w:rFonts w:ascii="Arial" w:eastAsiaTheme="majorEastAsia" w:hAnsi="Arial" w:cs="Arial"/>
          <w:bCs/>
          <w:color w:val="auto"/>
          <w:sz w:val="24"/>
          <w:szCs w:val="24"/>
        </w:rPr>
      </w:pPr>
      <w:r w:rsidRPr="001128E4">
        <w:rPr>
          <w:rFonts w:ascii="Arial" w:eastAsiaTheme="majorEastAsia" w:hAnsi="Arial" w:cs="Arial"/>
          <w:bCs/>
          <w:color w:val="auto"/>
          <w:sz w:val="24"/>
          <w:szCs w:val="24"/>
        </w:rPr>
        <w:t xml:space="preserve">Carlos </w:t>
      </w:r>
      <w:proofErr w:type="spellStart"/>
      <w:r w:rsidRPr="001128E4">
        <w:rPr>
          <w:rFonts w:ascii="Arial" w:eastAsiaTheme="majorEastAsia" w:hAnsi="Arial" w:cs="Arial"/>
          <w:bCs/>
          <w:color w:val="auto"/>
          <w:sz w:val="24"/>
          <w:szCs w:val="24"/>
        </w:rPr>
        <w:t>Bunga</w:t>
      </w:r>
      <w:proofErr w:type="spellEnd"/>
    </w:p>
    <w:p w:rsidR="00FD35A2" w:rsidRPr="001128E4" w:rsidRDefault="00FD35A2" w:rsidP="00FD35A2">
      <w:pPr>
        <w:rPr>
          <w:rFonts w:ascii="Arial" w:eastAsiaTheme="majorEastAsia" w:hAnsi="Arial" w:cs="Arial"/>
          <w:bCs/>
          <w:color w:val="auto"/>
          <w:sz w:val="24"/>
          <w:szCs w:val="24"/>
        </w:rPr>
      </w:pPr>
      <w:r w:rsidRPr="001128E4">
        <w:rPr>
          <w:rFonts w:ascii="Arial" w:eastAsiaTheme="majorEastAsia" w:hAnsi="Arial" w:cs="Arial"/>
          <w:bCs/>
          <w:color w:val="auto"/>
          <w:sz w:val="24"/>
          <w:szCs w:val="24"/>
        </w:rPr>
        <w:t>Igor Jesus</w:t>
      </w:r>
    </w:p>
    <w:p w:rsidR="00FD35A2" w:rsidRPr="001128E4" w:rsidRDefault="00FD35A2" w:rsidP="00FD35A2">
      <w:pPr>
        <w:rPr>
          <w:rFonts w:ascii="Arial" w:eastAsiaTheme="majorEastAsia" w:hAnsi="Arial" w:cs="Arial"/>
          <w:bCs/>
          <w:color w:val="auto"/>
          <w:sz w:val="24"/>
          <w:szCs w:val="24"/>
        </w:rPr>
      </w:pPr>
      <w:r w:rsidRPr="001128E4">
        <w:rPr>
          <w:rFonts w:ascii="Arial" w:eastAsiaTheme="majorEastAsia" w:hAnsi="Arial" w:cs="Arial"/>
          <w:bCs/>
          <w:color w:val="auto"/>
          <w:sz w:val="24"/>
          <w:szCs w:val="24"/>
        </w:rPr>
        <w:t>Joana Bastos</w:t>
      </w:r>
    </w:p>
    <w:p w:rsidR="00FD35A2" w:rsidRPr="001128E4" w:rsidRDefault="00FD35A2" w:rsidP="00FD35A2">
      <w:pPr>
        <w:rPr>
          <w:rFonts w:ascii="Arial" w:eastAsiaTheme="majorEastAsia" w:hAnsi="Arial" w:cs="Arial"/>
          <w:bCs/>
          <w:color w:val="auto"/>
          <w:sz w:val="24"/>
          <w:szCs w:val="24"/>
        </w:rPr>
      </w:pPr>
      <w:r w:rsidRPr="001128E4">
        <w:rPr>
          <w:rFonts w:ascii="Arial" w:eastAsiaTheme="majorEastAsia" w:hAnsi="Arial" w:cs="Arial"/>
          <w:bCs/>
          <w:color w:val="auto"/>
          <w:sz w:val="24"/>
          <w:szCs w:val="24"/>
        </w:rPr>
        <w:t>João Leonardo</w:t>
      </w:r>
    </w:p>
    <w:p w:rsidR="00FD35A2" w:rsidRPr="001128E4" w:rsidRDefault="00FD35A2" w:rsidP="00FD35A2">
      <w:pPr>
        <w:rPr>
          <w:rFonts w:ascii="Arial" w:eastAsiaTheme="majorEastAsia" w:hAnsi="Arial" w:cs="Arial"/>
          <w:bCs/>
          <w:color w:val="auto"/>
          <w:sz w:val="24"/>
          <w:szCs w:val="24"/>
        </w:rPr>
      </w:pPr>
      <w:r w:rsidRPr="001128E4">
        <w:rPr>
          <w:rFonts w:ascii="Arial" w:eastAsiaTheme="majorEastAsia" w:hAnsi="Arial" w:cs="Arial"/>
          <w:bCs/>
          <w:color w:val="auto"/>
          <w:sz w:val="24"/>
          <w:szCs w:val="24"/>
        </w:rPr>
        <w:t>João Pedro Vale &amp; Nuno Alexandre Ferreira</w:t>
      </w:r>
    </w:p>
    <w:p w:rsidR="00FD35A2" w:rsidRPr="001128E4" w:rsidRDefault="00FD35A2" w:rsidP="00FD35A2">
      <w:pPr>
        <w:rPr>
          <w:rFonts w:ascii="Arial" w:eastAsiaTheme="majorEastAsia" w:hAnsi="Arial" w:cs="Arial"/>
          <w:bCs/>
          <w:color w:val="auto"/>
          <w:sz w:val="24"/>
          <w:szCs w:val="24"/>
        </w:rPr>
      </w:pPr>
      <w:r w:rsidRPr="001128E4">
        <w:rPr>
          <w:rFonts w:ascii="Arial" w:eastAsiaTheme="majorEastAsia" w:hAnsi="Arial" w:cs="Arial"/>
          <w:bCs/>
          <w:color w:val="auto"/>
          <w:sz w:val="24"/>
          <w:szCs w:val="24"/>
        </w:rPr>
        <w:t>Júlio Pomar</w:t>
      </w:r>
    </w:p>
    <w:p w:rsidR="00FD35A2" w:rsidRPr="001128E4" w:rsidRDefault="00FD35A2" w:rsidP="00FD35A2">
      <w:pPr>
        <w:rPr>
          <w:rFonts w:ascii="Arial" w:eastAsiaTheme="majorEastAsia" w:hAnsi="Arial" w:cs="Arial"/>
          <w:bCs/>
          <w:color w:val="auto"/>
          <w:sz w:val="24"/>
          <w:szCs w:val="24"/>
        </w:rPr>
      </w:pPr>
      <w:r w:rsidRPr="001128E4">
        <w:rPr>
          <w:rFonts w:ascii="Arial" w:eastAsiaTheme="majorEastAsia" w:hAnsi="Arial" w:cs="Arial"/>
          <w:bCs/>
          <w:color w:val="auto"/>
          <w:sz w:val="24"/>
          <w:szCs w:val="24"/>
        </w:rPr>
        <w:t>Pedro Barateiro</w:t>
      </w:r>
    </w:p>
    <w:p w:rsidR="00FD35A2" w:rsidRPr="001128E4" w:rsidRDefault="00FD35A2" w:rsidP="00FD35A2">
      <w:pPr>
        <w:rPr>
          <w:rFonts w:ascii="Arial" w:eastAsiaTheme="majorEastAsia" w:hAnsi="Arial" w:cs="Arial"/>
          <w:bCs/>
          <w:color w:val="auto"/>
          <w:sz w:val="24"/>
          <w:szCs w:val="24"/>
        </w:rPr>
      </w:pPr>
      <w:r w:rsidRPr="001128E4">
        <w:rPr>
          <w:rFonts w:ascii="Arial" w:eastAsiaTheme="majorEastAsia" w:hAnsi="Arial" w:cs="Arial"/>
          <w:bCs/>
          <w:color w:val="auto"/>
          <w:sz w:val="24"/>
          <w:szCs w:val="24"/>
        </w:rPr>
        <w:t>Rodrigo Oliveira</w:t>
      </w:r>
    </w:p>
    <w:p w:rsidR="001128E4" w:rsidRPr="001128E4" w:rsidRDefault="001128E4" w:rsidP="001128E4">
      <w:pPr>
        <w:rPr>
          <w:rFonts w:ascii="Arial" w:eastAsiaTheme="majorEastAsia" w:hAnsi="Arial" w:cs="Arial"/>
          <w:bCs/>
          <w:color w:val="auto"/>
          <w:sz w:val="24"/>
          <w:szCs w:val="24"/>
        </w:rPr>
      </w:pPr>
    </w:p>
    <w:p w:rsidR="00BD75F2" w:rsidRDefault="001128E4" w:rsidP="001128E4">
      <w:pPr>
        <w:rPr>
          <w:rFonts w:ascii="Arial" w:eastAsiaTheme="majorEastAsia" w:hAnsi="Arial" w:cs="Arial"/>
          <w:bCs/>
          <w:color w:val="auto"/>
          <w:sz w:val="24"/>
          <w:szCs w:val="24"/>
        </w:rPr>
      </w:pPr>
      <w:r w:rsidRPr="00E475FF">
        <w:rPr>
          <w:rFonts w:ascii="Arial" w:eastAsiaTheme="majorEastAsia" w:hAnsi="Arial" w:cs="Arial"/>
          <w:b/>
          <w:bCs/>
          <w:color w:val="auto"/>
          <w:sz w:val="24"/>
          <w:szCs w:val="24"/>
        </w:rPr>
        <w:t>Hugo Dinis</w:t>
      </w:r>
      <w:r w:rsidRPr="001128E4">
        <w:rPr>
          <w:rFonts w:ascii="Arial" w:eastAsiaTheme="majorEastAsia" w:hAnsi="Arial" w:cs="Arial"/>
          <w:bCs/>
          <w:color w:val="auto"/>
          <w:sz w:val="24"/>
          <w:szCs w:val="24"/>
        </w:rPr>
        <w:t xml:space="preserve"> (Lisboa, 1977) vive e trabalha em Lisboa. Licenciado em Pintura na Faculdade de Belas-Artes da Universidade de Lisboa e Pós-graduação em Estudos </w:t>
      </w:r>
      <w:proofErr w:type="spellStart"/>
      <w:r w:rsidRPr="001128E4">
        <w:rPr>
          <w:rFonts w:ascii="Arial" w:eastAsiaTheme="majorEastAsia" w:hAnsi="Arial" w:cs="Arial"/>
          <w:bCs/>
          <w:color w:val="auto"/>
          <w:sz w:val="24"/>
          <w:szCs w:val="24"/>
        </w:rPr>
        <w:t>Curatoriais</w:t>
      </w:r>
      <w:proofErr w:type="spellEnd"/>
      <w:r w:rsidRPr="001128E4">
        <w:rPr>
          <w:rFonts w:ascii="Arial" w:eastAsiaTheme="majorEastAsia" w:hAnsi="Arial" w:cs="Arial"/>
          <w:bCs/>
          <w:color w:val="auto"/>
          <w:sz w:val="24"/>
          <w:szCs w:val="24"/>
        </w:rPr>
        <w:t xml:space="preserve"> em cooperação com Fundação Gulbenkian, Lisboa. Comissariou "Eu (título em </w:t>
      </w:r>
      <w:proofErr w:type="gramStart"/>
      <w:r w:rsidRPr="001128E4">
        <w:rPr>
          <w:rFonts w:ascii="Arial" w:eastAsiaTheme="majorEastAsia" w:hAnsi="Arial" w:cs="Arial"/>
          <w:bCs/>
          <w:color w:val="auto"/>
          <w:sz w:val="24"/>
          <w:szCs w:val="24"/>
        </w:rPr>
        <w:t>construção)</w:t>
      </w:r>
      <w:proofErr w:type="gramEnd"/>
      <w:r w:rsidRPr="001128E4">
        <w:rPr>
          <w:rFonts w:ascii="Arial" w:eastAsiaTheme="majorEastAsia" w:hAnsi="Arial" w:cs="Arial"/>
          <w:bCs/>
          <w:color w:val="auto"/>
          <w:sz w:val="24"/>
          <w:szCs w:val="24"/>
        </w:rPr>
        <w:t>” (2015) no Espaço Novo Banco, Lisboa; “A Iminência da Queda” (2009), na Galeria Diário de Notícias, Lisboa; e “Desedificar o homem” (2008), na Galeria Municipal Paços do Concelho, Dois paços Galeria Municipal e Transforma em Torres Vedras no âmbito do projeto itinerante "Antena" da Fundação Serralves.</w:t>
      </w:r>
    </w:p>
    <w:p w:rsidR="00E63950" w:rsidRDefault="00E63950" w:rsidP="001128E4">
      <w:pPr>
        <w:rPr>
          <w:rFonts w:ascii="Arial" w:eastAsiaTheme="majorEastAsia" w:hAnsi="Arial" w:cs="Arial"/>
          <w:bCs/>
          <w:color w:val="auto"/>
          <w:sz w:val="24"/>
          <w:szCs w:val="24"/>
        </w:rPr>
      </w:pPr>
    </w:p>
    <w:p w:rsidR="00E63950" w:rsidRDefault="00E63950" w:rsidP="00E63950">
      <w:pPr>
        <w:rPr>
          <w:rFonts w:ascii="Arial" w:eastAsiaTheme="majorEastAsia" w:hAnsi="Arial" w:cs="Arial"/>
          <w:b/>
          <w:bCs/>
          <w:color w:val="auto"/>
          <w:sz w:val="24"/>
          <w:szCs w:val="24"/>
          <w:u w:val="single"/>
        </w:rPr>
      </w:pPr>
    </w:p>
    <w:p w:rsidR="00E63950" w:rsidRDefault="00E63950" w:rsidP="00E63950">
      <w:pPr>
        <w:rPr>
          <w:rFonts w:ascii="Arial" w:eastAsiaTheme="majorEastAsia" w:hAnsi="Arial" w:cs="Arial"/>
          <w:b/>
          <w:bCs/>
          <w:color w:val="auto"/>
          <w:sz w:val="24"/>
          <w:szCs w:val="24"/>
          <w:u w:val="single"/>
        </w:rPr>
      </w:pPr>
    </w:p>
    <w:p w:rsidR="00E63950" w:rsidRDefault="00E63950" w:rsidP="00E63950">
      <w:pPr>
        <w:rPr>
          <w:rFonts w:ascii="Arial" w:eastAsiaTheme="majorEastAsia" w:hAnsi="Arial" w:cs="Arial"/>
          <w:b/>
          <w:bCs/>
          <w:color w:val="auto"/>
          <w:sz w:val="24"/>
          <w:szCs w:val="24"/>
          <w:u w:val="single"/>
        </w:rPr>
      </w:pPr>
    </w:p>
    <w:p w:rsidR="00E63950" w:rsidRPr="00E63950" w:rsidRDefault="00E63950" w:rsidP="00E63950">
      <w:pPr>
        <w:rPr>
          <w:rFonts w:ascii="Arial" w:eastAsiaTheme="majorEastAsia" w:hAnsi="Arial" w:cs="Arial"/>
          <w:b/>
          <w:bCs/>
          <w:color w:val="auto"/>
          <w:u w:val="single"/>
        </w:rPr>
      </w:pPr>
      <w:r w:rsidRPr="00E63950">
        <w:rPr>
          <w:rFonts w:ascii="Arial" w:eastAsiaTheme="majorEastAsia" w:hAnsi="Arial" w:cs="Arial"/>
          <w:b/>
          <w:bCs/>
          <w:color w:val="auto"/>
          <w:u w:val="single"/>
        </w:rPr>
        <w:lastRenderedPageBreak/>
        <w:t>Para mais informações:</w:t>
      </w:r>
    </w:p>
    <w:p w:rsidR="00E63950" w:rsidRPr="00E63950" w:rsidRDefault="00E63950" w:rsidP="00E63950">
      <w:pPr>
        <w:rPr>
          <w:rFonts w:ascii="Arial" w:eastAsiaTheme="majorEastAsia" w:hAnsi="Arial" w:cs="Arial"/>
          <w:bCs/>
          <w:color w:val="auto"/>
        </w:rPr>
      </w:pPr>
      <w:r w:rsidRPr="00E63950">
        <w:rPr>
          <w:rFonts w:ascii="Arial" w:eastAsiaTheme="majorEastAsia" w:hAnsi="Arial" w:cs="Arial"/>
          <w:bCs/>
          <w:color w:val="auto"/>
        </w:rPr>
        <w:t>Pedro Faro</w:t>
      </w:r>
    </w:p>
    <w:p w:rsidR="00E63950" w:rsidRPr="00E63950" w:rsidRDefault="00E63950" w:rsidP="00E63950">
      <w:pPr>
        <w:rPr>
          <w:rFonts w:ascii="Arial" w:eastAsiaTheme="majorEastAsia" w:hAnsi="Arial" w:cs="Arial"/>
          <w:bCs/>
          <w:color w:val="auto"/>
        </w:rPr>
      </w:pPr>
      <w:r w:rsidRPr="00E63950">
        <w:rPr>
          <w:rFonts w:ascii="Arial" w:eastAsiaTheme="majorEastAsia" w:hAnsi="Arial" w:cs="Arial"/>
          <w:bCs/>
          <w:color w:val="auto"/>
        </w:rPr>
        <w:t>Assessoria de Imprensa</w:t>
      </w:r>
    </w:p>
    <w:p w:rsidR="00E63950" w:rsidRPr="00E63950" w:rsidRDefault="00E63950" w:rsidP="00E63950">
      <w:pPr>
        <w:rPr>
          <w:rFonts w:ascii="Arial" w:eastAsiaTheme="majorEastAsia" w:hAnsi="Arial" w:cs="Arial"/>
          <w:bCs/>
          <w:color w:val="auto"/>
        </w:rPr>
      </w:pPr>
      <w:r w:rsidRPr="00E63950">
        <w:rPr>
          <w:rFonts w:ascii="Arial" w:eastAsiaTheme="majorEastAsia" w:hAnsi="Arial" w:cs="Arial"/>
          <w:bCs/>
          <w:color w:val="auto"/>
        </w:rPr>
        <w:t>Atelier-Museu Júlio Pomar</w:t>
      </w:r>
    </w:p>
    <w:p w:rsidR="00E63950" w:rsidRPr="00E63950" w:rsidRDefault="00E63950" w:rsidP="00E63950">
      <w:pPr>
        <w:rPr>
          <w:rFonts w:ascii="Arial" w:eastAsiaTheme="majorEastAsia" w:hAnsi="Arial" w:cs="Arial"/>
          <w:bCs/>
          <w:color w:val="auto"/>
        </w:rPr>
      </w:pPr>
      <w:r w:rsidRPr="00E63950">
        <w:rPr>
          <w:rFonts w:ascii="Arial" w:eastAsiaTheme="majorEastAsia" w:hAnsi="Arial" w:cs="Arial"/>
          <w:bCs/>
          <w:color w:val="auto"/>
        </w:rPr>
        <w:t>Rua do Vale, nº7 1200-472 Lisboa</w:t>
      </w:r>
    </w:p>
    <w:p w:rsidR="00E63950" w:rsidRPr="00E63950" w:rsidRDefault="00E63950" w:rsidP="00E63950">
      <w:pPr>
        <w:rPr>
          <w:rFonts w:ascii="Arial" w:eastAsiaTheme="majorEastAsia" w:hAnsi="Arial" w:cs="Arial"/>
          <w:bCs/>
          <w:color w:val="auto"/>
        </w:rPr>
      </w:pPr>
      <w:proofErr w:type="gramStart"/>
      <w:r w:rsidRPr="00E63950">
        <w:rPr>
          <w:rFonts w:ascii="Arial" w:eastAsiaTheme="majorEastAsia" w:hAnsi="Arial" w:cs="Arial"/>
          <w:bCs/>
          <w:color w:val="auto"/>
        </w:rPr>
        <w:t>presspomar@gmail.com</w:t>
      </w:r>
      <w:proofErr w:type="gramEnd"/>
    </w:p>
    <w:p w:rsidR="00E63950" w:rsidRPr="00E63950" w:rsidRDefault="00E63950" w:rsidP="00E63950">
      <w:proofErr w:type="gramStart"/>
      <w:r w:rsidRPr="00E63950">
        <w:rPr>
          <w:rFonts w:ascii="Arial" w:eastAsiaTheme="majorEastAsia" w:hAnsi="Arial" w:cs="Arial"/>
          <w:bCs/>
          <w:color w:val="auto"/>
        </w:rPr>
        <w:t>T.</w:t>
      </w:r>
      <w:proofErr w:type="gramEnd"/>
      <w:r w:rsidRPr="00E63950">
        <w:rPr>
          <w:rFonts w:ascii="Arial" w:eastAsiaTheme="majorEastAsia" w:hAnsi="Arial" w:cs="Arial"/>
          <w:bCs/>
          <w:color w:val="auto"/>
        </w:rPr>
        <w:t xml:space="preserve">: </w:t>
      </w:r>
      <w:proofErr w:type="gramStart"/>
      <w:r w:rsidRPr="00E63950">
        <w:rPr>
          <w:rFonts w:ascii="Arial" w:eastAsiaTheme="majorEastAsia" w:hAnsi="Arial" w:cs="Arial"/>
          <w:bCs/>
          <w:color w:val="auto"/>
        </w:rPr>
        <w:t>+351  215</w:t>
      </w:r>
      <w:proofErr w:type="gramEnd"/>
      <w:r w:rsidRPr="00E63950">
        <w:rPr>
          <w:rFonts w:ascii="Arial" w:eastAsiaTheme="majorEastAsia" w:hAnsi="Arial" w:cs="Arial"/>
          <w:bCs/>
          <w:color w:val="auto"/>
        </w:rPr>
        <w:t xml:space="preserve"> 880 793 / 916 013 732</w:t>
      </w:r>
    </w:p>
    <w:sectPr w:rsidR="00E63950" w:rsidRPr="00E63950" w:rsidSect="00425735">
      <w:headerReference w:type="even" r:id="rId7"/>
      <w:headerReference w:type="default" r:id="rId8"/>
      <w:headerReference w:type="first" r:id="rId9"/>
      <w:pgSz w:w="11901" w:h="16817"/>
      <w:pgMar w:top="2835" w:right="1701" w:bottom="1985" w:left="1701" w:header="1701" w:footer="19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117" w:rsidRDefault="00816117" w:rsidP="0053742F">
      <w:pPr>
        <w:spacing w:after="0" w:line="240" w:lineRule="auto"/>
      </w:pPr>
      <w:r>
        <w:separator/>
      </w:r>
    </w:p>
  </w:endnote>
  <w:endnote w:type="continuationSeparator" w:id="0">
    <w:p w:rsidR="00816117" w:rsidRDefault="00816117" w:rsidP="00537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Arial"/>
    <w:charset w:val="00"/>
    <w:family w:val="auto"/>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Open Sans Semibold">
    <w:altName w:val="Times New Roman"/>
    <w:charset w:val="00"/>
    <w:family w:val="auto"/>
    <w:pitch w:val="variable"/>
    <w:sig w:usb0="00000001" w:usb1="4000205B" w:usb2="00000028"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117" w:rsidRDefault="00816117" w:rsidP="0053742F">
      <w:pPr>
        <w:spacing w:after="0" w:line="240" w:lineRule="auto"/>
      </w:pPr>
      <w:r>
        <w:separator/>
      </w:r>
    </w:p>
  </w:footnote>
  <w:footnote w:type="continuationSeparator" w:id="0">
    <w:p w:rsidR="00816117" w:rsidRDefault="00816117" w:rsidP="00537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6B" w:rsidRDefault="00A1366B" w:rsidP="0025359D">
    <w:pPr>
      <w:pStyle w:val="Cabealh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rsidR="00A1366B" w:rsidRDefault="00A1366B" w:rsidP="00A1366B">
    <w:pPr>
      <w:pStyle w:val="Cabealh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6B" w:rsidRPr="00A1366B" w:rsidRDefault="00A1366B" w:rsidP="00A1366B">
    <w:pPr>
      <w:pStyle w:val="Cabealho"/>
      <w:framePr w:wrap="notBeside" w:vAnchor="page" w:hAnchor="page" w:x="852" w:y="852"/>
      <w:rPr>
        <w:rStyle w:val="Nmerodepgina"/>
        <w:color w:val="C6242C"/>
        <w:sz w:val="16"/>
        <w:szCs w:val="16"/>
      </w:rPr>
    </w:pPr>
    <w:r w:rsidRPr="00A1366B">
      <w:rPr>
        <w:rStyle w:val="Nmerodepgina"/>
        <w:color w:val="C6242C"/>
        <w:sz w:val="16"/>
        <w:szCs w:val="16"/>
      </w:rPr>
      <w:fldChar w:fldCharType="begin"/>
    </w:r>
    <w:r w:rsidRPr="00A1366B">
      <w:rPr>
        <w:rStyle w:val="Nmerodepgina"/>
        <w:color w:val="C6242C"/>
        <w:sz w:val="16"/>
        <w:szCs w:val="16"/>
      </w:rPr>
      <w:instrText xml:space="preserve">PAGE  </w:instrText>
    </w:r>
    <w:r w:rsidRPr="00A1366B">
      <w:rPr>
        <w:rStyle w:val="Nmerodepgina"/>
        <w:color w:val="C6242C"/>
        <w:sz w:val="16"/>
        <w:szCs w:val="16"/>
      </w:rPr>
      <w:fldChar w:fldCharType="separate"/>
    </w:r>
    <w:r w:rsidR="001E721A">
      <w:rPr>
        <w:rStyle w:val="Nmerodepgina"/>
        <w:noProof/>
        <w:color w:val="C6242C"/>
        <w:sz w:val="16"/>
        <w:szCs w:val="16"/>
      </w:rPr>
      <w:t>4</w:t>
    </w:r>
    <w:r w:rsidRPr="00A1366B">
      <w:rPr>
        <w:rStyle w:val="Nmerodepgina"/>
        <w:color w:val="C6242C"/>
        <w:sz w:val="16"/>
        <w:szCs w:val="16"/>
      </w:rPr>
      <w:fldChar w:fldCharType="end"/>
    </w:r>
  </w:p>
  <w:p w:rsidR="00A1366B" w:rsidRDefault="00A1366B" w:rsidP="00A1366B">
    <w:pPr>
      <w:pStyle w:val="Cabealho"/>
      <w:tabs>
        <w:tab w:val="clear" w:pos="4320"/>
        <w:tab w:val="clear" w:pos="8640"/>
        <w:tab w:val="left" w:pos="7707"/>
      </w:tabs>
      <w:ind w:firstLine="360"/>
    </w:pPr>
    <w:r>
      <w:rPr>
        <w:noProof/>
        <w:lang w:val="pt-PT" w:eastAsia="pt-PT"/>
      </w:rPr>
      <w:drawing>
        <wp:anchor distT="0" distB="0" distL="114300" distR="114300" simplePos="0" relativeHeight="251659264" behindDoc="1" locked="0" layoutInCell="1" allowOverlap="1" wp14:anchorId="39C7E044" wp14:editId="43F357A9">
          <wp:simplePos x="0" y="0"/>
          <wp:positionH relativeFrom="page">
            <wp:posOffset>616</wp:posOffset>
          </wp:positionH>
          <wp:positionV relativeFrom="page">
            <wp:posOffset>0</wp:posOffset>
          </wp:positionV>
          <wp:extent cx="7558768" cy="10692000"/>
          <wp:effectExtent l="0" t="0" r="1079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2F" w:rsidRDefault="0053742F">
    <w:pPr>
      <w:pStyle w:val="Cabealho"/>
    </w:pPr>
    <w:r>
      <w:rPr>
        <w:noProof/>
        <w:lang w:val="pt-PT" w:eastAsia="pt-PT"/>
      </w:rPr>
      <w:drawing>
        <wp:anchor distT="0" distB="0" distL="114300" distR="114300" simplePos="0" relativeHeight="251658240" behindDoc="1" locked="0" layoutInCell="1" allowOverlap="1" wp14:anchorId="6976C8C1" wp14:editId="0D009691">
          <wp:simplePos x="0" y="0"/>
          <wp:positionH relativeFrom="page">
            <wp:posOffset>616</wp:posOffset>
          </wp:positionH>
          <wp:positionV relativeFrom="page">
            <wp:posOffset>0</wp:posOffset>
          </wp:positionV>
          <wp:extent cx="7558768" cy="10692000"/>
          <wp:effectExtent l="0" t="0" r="1079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33"/>
    <w:rsid w:val="00000983"/>
    <w:rsid w:val="00010941"/>
    <w:rsid w:val="000554C9"/>
    <w:rsid w:val="000E26AA"/>
    <w:rsid w:val="000E321A"/>
    <w:rsid w:val="000E33E1"/>
    <w:rsid w:val="00102887"/>
    <w:rsid w:val="001128E4"/>
    <w:rsid w:val="0013774C"/>
    <w:rsid w:val="001B03F6"/>
    <w:rsid w:val="001E721A"/>
    <w:rsid w:val="002661B1"/>
    <w:rsid w:val="00287C86"/>
    <w:rsid w:val="003407C9"/>
    <w:rsid w:val="00344905"/>
    <w:rsid w:val="003B5653"/>
    <w:rsid w:val="00425735"/>
    <w:rsid w:val="0049133C"/>
    <w:rsid w:val="004A34F5"/>
    <w:rsid w:val="004B2DB3"/>
    <w:rsid w:val="004C790D"/>
    <w:rsid w:val="00514050"/>
    <w:rsid w:val="00521F7F"/>
    <w:rsid w:val="005228AE"/>
    <w:rsid w:val="0053742F"/>
    <w:rsid w:val="00565EC6"/>
    <w:rsid w:val="00587DD4"/>
    <w:rsid w:val="00601209"/>
    <w:rsid w:val="006E3EDC"/>
    <w:rsid w:val="00747843"/>
    <w:rsid w:val="007556A0"/>
    <w:rsid w:val="007C3EE4"/>
    <w:rsid w:val="00816117"/>
    <w:rsid w:val="008223FF"/>
    <w:rsid w:val="00841D08"/>
    <w:rsid w:val="008C1A13"/>
    <w:rsid w:val="008E7739"/>
    <w:rsid w:val="00961733"/>
    <w:rsid w:val="00975104"/>
    <w:rsid w:val="009D44B7"/>
    <w:rsid w:val="00A1366B"/>
    <w:rsid w:val="00B11B82"/>
    <w:rsid w:val="00B167DE"/>
    <w:rsid w:val="00B75950"/>
    <w:rsid w:val="00BA68AB"/>
    <w:rsid w:val="00BD75F2"/>
    <w:rsid w:val="00C070A4"/>
    <w:rsid w:val="00CC674F"/>
    <w:rsid w:val="00CD5BDA"/>
    <w:rsid w:val="00CD6575"/>
    <w:rsid w:val="00CE591F"/>
    <w:rsid w:val="00CF53A4"/>
    <w:rsid w:val="00D31B10"/>
    <w:rsid w:val="00D33DD6"/>
    <w:rsid w:val="00D60F17"/>
    <w:rsid w:val="00D741C7"/>
    <w:rsid w:val="00D924E4"/>
    <w:rsid w:val="00D925EE"/>
    <w:rsid w:val="00E475FF"/>
    <w:rsid w:val="00E63950"/>
    <w:rsid w:val="00E861B1"/>
    <w:rsid w:val="00E92787"/>
    <w:rsid w:val="00EA4E2D"/>
    <w:rsid w:val="00EF62D9"/>
    <w:rsid w:val="00F564C7"/>
    <w:rsid w:val="00FD35A2"/>
    <w:rsid w:val="00FE0AA0"/>
    <w:rsid w:val="00FE19FC"/>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4D9925-BB94-4207-8E19-8AD168F8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733"/>
    <w:pPr>
      <w:spacing w:after="200" w:line="336" w:lineRule="auto"/>
      <w:jc w:val="both"/>
    </w:pPr>
    <w:rPr>
      <w:rFonts w:ascii="Open Sans" w:eastAsia="Cambria" w:hAnsi="Open Sans" w:cs="Times New Roman"/>
      <w:color w:val="4D4D4D"/>
      <w:sz w:val="20"/>
      <w:szCs w:val="20"/>
      <w14:ligatures w14:val="standard"/>
      <w14:numForm w14:val="oldStyle"/>
      <w14:numSpacing w14:val="tabular"/>
    </w:rPr>
  </w:style>
  <w:style w:type="paragraph" w:styleId="Cabealho1">
    <w:name w:val="heading 1"/>
    <w:basedOn w:val="Normal"/>
    <w:next w:val="Normal"/>
    <w:link w:val="Cabealho1Carter"/>
    <w:uiPriority w:val="9"/>
    <w:qFormat/>
    <w:rsid w:val="0053742F"/>
    <w:pPr>
      <w:keepNext/>
      <w:keepLines/>
      <w:spacing w:before="240"/>
      <w:outlineLvl w:val="0"/>
    </w:pPr>
    <w:rPr>
      <w:rFonts w:eastAsiaTheme="majorEastAsia" w:cstheme="majorBidi"/>
      <w:b/>
      <w:bCs/>
      <w:color w:val="C6242C"/>
      <w:szCs w:val="32"/>
      <w:lang w:val="en-US"/>
    </w:rPr>
  </w:style>
  <w:style w:type="paragraph" w:styleId="Cabealho2">
    <w:name w:val="heading 2"/>
    <w:basedOn w:val="Cabealho1"/>
    <w:next w:val="Normal"/>
    <w:link w:val="Cabealho2Carter"/>
    <w:uiPriority w:val="9"/>
    <w:unhideWhenUsed/>
    <w:qFormat/>
    <w:rsid w:val="00CE591F"/>
    <w:pPr>
      <w:spacing w:before="40" w:after="0"/>
      <w:outlineLvl w:val="1"/>
    </w:pPr>
    <w:rPr>
      <w:rFonts w:asciiTheme="majorHAnsi" w:hAnsiTheme="majorHAnsi"/>
      <w:color w:val="4D4D4D"/>
      <w:sz w:val="26"/>
      <w:szCs w:val="26"/>
    </w:rPr>
  </w:style>
  <w:style w:type="paragraph" w:styleId="Cabealho3">
    <w:name w:val="heading 3"/>
    <w:basedOn w:val="Normal"/>
    <w:next w:val="Normal"/>
    <w:link w:val="Cabealho3Carter"/>
    <w:uiPriority w:val="9"/>
    <w:semiHidden/>
    <w:unhideWhenUsed/>
    <w:qFormat/>
    <w:rsid w:val="00E861B1"/>
    <w:pPr>
      <w:keepNext/>
      <w:keepLines/>
      <w:spacing w:before="40" w:after="0"/>
      <w:outlineLvl w:val="2"/>
    </w:pPr>
    <w:rPr>
      <w:rFonts w:asciiTheme="majorHAnsi" w:eastAsiaTheme="majorEastAsia" w:hAnsiTheme="majorHAnsi" w:cstheme="majorBidi"/>
      <w:color w:val="C6242C"/>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53742F"/>
    <w:rPr>
      <w:rFonts w:ascii="Open Sans" w:eastAsiaTheme="majorEastAsia" w:hAnsi="Open Sans" w:cstheme="majorBidi"/>
      <w:b/>
      <w:bCs/>
      <w:color w:val="C6242C"/>
      <w:szCs w:val="32"/>
      <w:lang w:val="en-US"/>
    </w:rPr>
  </w:style>
  <w:style w:type="character" w:styleId="nfase">
    <w:name w:val="Emphasis"/>
    <w:basedOn w:val="Tipodeletrapredefinidodopargrafo"/>
    <w:uiPriority w:val="20"/>
    <w:qFormat/>
    <w:rsid w:val="0053742F"/>
    <w:rPr>
      <w:i/>
      <w:iCs/>
      <w:color w:val="C6242C"/>
    </w:rPr>
  </w:style>
  <w:style w:type="paragraph" w:styleId="Rodap">
    <w:name w:val="footer"/>
    <w:basedOn w:val="Normal"/>
    <w:link w:val="RodapCarter"/>
    <w:uiPriority w:val="99"/>
    <w:unhideWhenUsed/>
    <w:rsid w:val="0053742F"/>
    <w:pPr>
      <w:tabs>
        <w:tab w:val="center" w:pos="4320"/>
        <w:tab w:val="right" w:pos="8640"/>
      </w:tabs>
    </w:pPr>
    <w:rPr>
      <w:lang w:val="en-US"/>
    </w:rPr>
  </w:style>
  <w:style w:type="character" w:customStyle="1" w:styleId="RodapCarter">
    <w:name w:val="Rodapé Caráter"/>
    <w:basedOn w:val="Tipodeletrapredefinidodopargrafo"/>
    <w:link w:val="Rodap"/>
    <w:uiPriority w:val="99"/>
    <w:rsid w:val="0053742F"/>
    <w:rPr>
      <w:rFonts w:ascii="Open Sans" w:eastAsia="Cambria" w:hAnsi="Open Sans" w:cs="Times New Roman"/>
      <w:color w:val="4D4D4D"/>
      <w:sz w:val="20"/>
      <w:lang w:val="en-US"/>
    </w:rPr>
  </w:style>
  <w:style w:type="paragraph" w:styleId="Cabealho">
    <w:name w:val="header"/>
    <w:basedOn w:val="Normal"/>
    <w:link w:val="CabealhoCarter"/>
    <w:uiPriority w:val="99"/>
    <w:unhideWhenUsed/>
    <w:rsid w:val="0053742F"/>
    <w:pPr>
      <w:tabs>
        <w:tab w:val="center" w:pos="4320"/>
        <w:tab w:val="right" w:pos="8640"/>
      </w:tabs>
    </w:pPr>
    <w:rPr>
      <w:lang w:val="en-US"/>
    </w:rPr>
  </w:style>
  <w:style w:type="character" w:customStyle="1" w:styleId="CabealhoCarter">
    <w:name w:val="Cabeçalho Caráter"/>
    <w:basedOn w:val="Tipodeletrapredefinidodopargrafo"/>
    <w:link w:val="Cabealho"/>
    <w:uiPriority w:val="99"/>
    <w:rsid w:val="0053742F"/>
    <w:rPr>
      <w:rFonts w:ascii="Open Sans" w:eastAsia="Cambria" w:hAnsi="Open Sans" w:cs="Times New Roman"/>
      <w:color w:val="4D4D4D"/>
      <w:sz w:val="20"/>
      <w:lang w:val="en-US"/>
    </w:rPr>
  </w:style>
  <w:style w:type="character" w:styleId="nfaseIntenso">
    <w:name w:val="Intense Emphasis"/>
    <w:basedOn w:val="Tipodeletrapredefinidodopargrafo"/>
    <w:uiPriority w:val="21"/>
    <w:qFormat/>
    <w:rsid w:val="0053742F"/>
    <w:rPr>
      <w:b/>
      <w:i w:val="0"/>
      <w:iCs/>
      <w:color w:val="C6242C"/>
    </w:rPr>
  </w:style>
  <w:style w:type="character" w:styleId="Nmerodepgina">
    <w:name w:val="page number"/>
    <w:basedOn w:val="Tipodeletrapredefinidodopargrafo"/>
    <w:uiPriority w:val="99"/>
    <w:semiHidden/>
    <w:unhideWhenUsed/>
    <w:rsid w:val="0053742F"/>
  </w:style>
  <w:style w:type="character" w:styleId="Forte">
    <w:name w:val="Strong"/>
    <w:basedOn w:val="Tipodeletrapredefinidodopargrafo"/>
    <w:uiPriority w:val="22"/>
    <w:qFormat/>
    <w:rsid w:val="0053742F"/>
    <w:rPr>
      <w:b/>
      <w:bCs/>
      <w:color w:val="231F20"/>
    </w:rPr>
  </w:style>
  <w:style w:type="paragraph" w:styleId="Subttulo">
    <w:name w:val="Subtitle"/>
    <w:basedOn w:val="Normal"/>
    <w:next w:val="Normal"/>
    <w:link w:val="SubttuloCarter"/>
    <w:uiPriority w:val="11"/>
    <w:qFormat/>
    <w:rsid w:val="0053742F"/>
    <w:pPr>
      <w:numPr>
        <w:ilvl w:val="1"/>
      </w:numPr>
      <w:spacing w:after="160"/>
    </w:pPr>
    <w:rPr>
      <w:rFonts w:ascii="Open Sans Semibold" w:eastAsiaTheme="minorEastAsia" w:hAnsi="Open Sans Semibold" w:cstheme="minorBidi"/>
      <w:b/>
      <w:bCs/>
      <w:color w:val="5A5A5A" w:themeColor="text1" w:themeTint="A5"/>
      <w:spacing w:val="15"/>
      <w:sz w:val="24"/>
      <w:szCs w:val="22"/>
    </w:rPr>
  </w:style>
  <w:style w:type="character" w:customStyle="1" w:styleId="SubttuloCarter">
    <w:name w:val="Subtítulo Caráter"/>
    <w:basedOn w:val="Tipodeletrapredefinidodopargrafo"/>
    <w:link w:val="Subttulo"/>
    <w:uiPriority w:val="11"/>
    <w:rsid w:val="0053742F"/>
    <w:rPr>
      <w:rFonts w:ascii="Open Sans Semibold" w:eastAsiaTheme="minorEastAsia" w:hAnsi="Open Sans Semibold"/>
      <w:b/>
      <w:bCs/>
      <w:color w:val="5A5A5A" w:themeColor="text1" w:themeTint="A5"/>
      <w:spacing w:val="15"/>
      <w:szCs w:val="22"/>
      <w:lang w:val="en-US"/>
    </w:rPr>
  </w:style>
  <w:style w:type="character" w:styleId="nfaseDiscreto">
    <w:name w:val="Subtle Emphasis"/>
    <w:basedOn w:val="Tipodeletrapredefinidodopargrafo"/>
    <w:uiPriority w:val="19"/>
    <w:qFormat/>
    <w:rsid w:val="0053742F"/>
    <w:rPr>
      <w:i/>
      <w:iCs/>
      <w:color w:val="231F20"/>
    </w:rPr>
  </w:style>
  <w:style w:type="paragraph" w:styleId="Ttulo">
    <w:name w:val="Title"/>
    <w:basedOn w:val="Normal"/>
    <w:next w:val="Normal"/>
    <w:link w:val="TtuloCarter"/>
    <w:uiPriority w:val="10"/>
    <w:qFormat/>
    <w:rsid w:val="0053742F"/>
    <w:pPr>
      <w:contextualSpacing/>
    </w:pPr>
    <w:rPr>
      <w:rFonts w:eastAsiaTheme="majorEastAsia" w:cstheme="majorBidi"/>
      <w:b/>
      <w:bCs/>
      <w:color w:val="C6242C"/>
      <w:spacing w:val="-10"/>
      <w:kern w:val="28"/>
      <w:sz w:val="28"/>
      <w:szCs w:val="28"/>
    </w:rPr>
  </w:style>
  <w:style w:type="character" w:customStyle="1" w:styleId="TtuloCarter">
    <w:name w:val="Título Caráter"/>
    <w:basedOn w:val="Tipodeletrapredefinidodopargrafo"/>
    <w:link w:val="Ttulo"/>
    <w:uiPriority w:val="10"/>
    <w:rsid w:val="0053742F"/>
    <w:rPr>
      <w:rFonts w:ascii="Open Sans" w:eastAsiaTheme="majorEastAsia" w:hAnsi="Open Sans" w:cstheme="majorBidi"/>
      <w:b/>
      <w:bCs/>
      <w:color w:val="C6242C"/>
      <w:spacing w:val="-10"/>
      <w:kern w:val="28"/>
      <w:sz w:val="28"/>
      <w:szCs w:val="28"/>
      <w:lang w:val="en-US"/>
    </w:rPr>
  </w:style>
  <w:style w:type="paragraph" w:customStyle="1" w:styleId="Oficio-cabealho">
    <w:name w:val="Oficio-cabeçalho"/>
    <w:basedOn w:val="Normal"/>
    <w:qFormat/>
    <w:rsid w:val="00425735"/>
    <w:pPr>
      <w:spacing w:after="0" w:line="240" w:lineRule="auto"/>
    </w:pPr>
  </w:style>
  <w:style w:type="paragraph" w:customStyle="1" w:styleId="Oficio-cabealho-destaque">
    <w:name w:val="Oficio-cabeçalho-destaque"/>
    <w:basedOn w:val="Oficio-cabealho"/>
    <w:next w:val="Normal"/>
    <w:qFormat/>
    <w:rsid w:val="008223FF"/>
    <w:rPr>
      <w:b/>
      <w:bCs/>
      <w:color w:val="231F20"/>
    </w:rPr>
  </w:style>
  <w:style w:type="character" w:customStyle="1" w:styleId="Cabealho2Carter">
    <w:name w:val="Cabeçalho 2 Caráter"/>
    <w:basedOn w:val="Tipodeletrapredefinidodopargrafo"/>
    <w:link w:val="Cabealho2"/>
    <w:uiPriority w:val="9"/>
    <w:rsid w:val="00CE591F"/>
    <w:rPr>
      <w:rFonts w:asciiTheme="majorHAnsi" w:eastAsiaTheme="majorEastAsia" w:hAnsiTheme="majorHAnsi" w:cstheme="majorBidi"/>
      <w:b/>
      <w:bCs/>
      <w:color w:val="4D4D4D"/>
      <w:sz w:val="26"/>
      <w:szCs w:val="26"/>
      <w:lang w:val="en-US"/>
      <w14:ligatures w14:val="standard"/>
      <w14:numForm w14:val="oldStyle"/>
      <w14:numSpacing w14:val="tabular"/>
    </w:rPr>
  </w:style>
  <w:style w:type="character" w:customStyle="1" w:styleId="Cabealho3Carter">
    <w:name w:val="Cabeçalho 3 Caráter"/>
    <w:basedOn w:val="Tipodeletrapredefinidodopargrafo"/>
    <w:link w:val="Cabealho3"/>
    <w:uiPriority w:val="9"/>
    <w:semiHidden/>
    <w:rsid w:val="00E861B1"/>
    <w:rPr>
      <w:rFonts w:asciiTheme="majorHAnsi" w:eastAsiaTheme="majorEastAsia" w:hAnsiTheme="majorHAnsi" w:cstheme="majorBidi"/>
      <w:color w:val="C6242C"/>
      <w14:ligatures w14:val="standard"/>
      <w14:numForm w14:val="oldStyle"/>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329106">
      <w:bodyDiv w:val="1"/>
      <w:marLeft w:val="0"/>
      <w:marRight w:val="0"/>
      <w:marTop w:val="0"/>
      <w:marBottom w:val="0"/>
      <w:divBdr>
        <w:top w:val="none" w:sz="0" w:space="0" w:color="auto"/>
        <w:left w:val="none" w:sz="0" w:space="0" w:color="auto"/>
        <w:bottom w:val="none" w:sz="0" w:space="0" w:color="auto"/>
        <w:right w:val="none" w:sz="0" w:space="0" w:color="auto"/>
      </w:divBdr>
    </w:div>
    <w:div w:id="1449471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MJP-Produ&#231;&#227;o\Desktop\oficio%20amjp-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68602-92C3-40E4-91A9-E3B79038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 amjp-v2</Template>
  <TotalTime>0</TotalTime>
  <Pages>4</Pages>
  <Words>651</Words>
  <Characters>3518</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ATELIER M.J.P. Produção</dc:creator>
  <cp:keywords/>
  <dc:description/>
  <cp:lastModifiedBy>Pedro Faro</cp:lastModifiedBy>
  <cp:revision>3</cp:revision>
  <dcterms:created xsi:type="dcterms:W3CDTF">2017-03-10T10:54:00Z</dcterms:created>
  <dcterms:modified xsi:type="dcterms:W3CDTF">2017-03-10T10:54:00Z</dcterms:modified>
</cp:coreProperties>
</file>